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1B" w:rsidRPr="00BB471B" w:rsidRDefault="00BB471B" w:rsidP="00BB471B">
      <w:pPr>
        <w:tabs>
          <w:tab w:val="left" w:pos="708"/>
          <w:tab w:val="left" w:pos="4920"/>
          <w:tab w:val="right" w:pos="8306"/>
        </w:tabs>
        <w:jc w:val="right"/>
        <w:rPr>
          <w:rFonts w:eastAsia="MS Mincho"/>
          <w:b/>
          <w:sz w:val="28"/>
          <w:szCs w:val="28"/>
        </w:rPr>
      </w:pPr>
      <w:r w:rsidRPr="00BB471B">
        <w:rPr>
          <w:rFonts w:eastAsia="MS Mincho"/>
          <w:b/>
          <w:sz w:val="28"/>
          <w:szCs w:val="28"/>
        </w:rPr>
        <w:t>проект</w:t>
      </w:r>
    </w:p>
    <w:p w:rsidR="001A7737" w:rsidRPr="00BB471B" w:rsidRDefault="001A7737" w:rsidP="001A7737">
      <w:pPr>
        <w:tabs>
          <w:tab w:val="left" w:pos="708"/>
          <w:tab w:val="left" w:pos="4920"/>
          <w:tab w:val="right" w:pos="8306"/>
        </w:tabs>
        <w:jc w:val="center"/>
        <w:rPr>
          <w:rFonts w:eastAsia="MS Mincho"/>
          <w:b/>
          <w:sz w:val="28"/>
          <w:szCs w:val="28"/>
        </w:rPr>
      </w:pPr>
      <w:r w:rsidRPr="00BB471B">
        <w:rPr>
          <w:rFonts w:eastAsia="MS Mincho"/>
          <w:b/>
          <w:noProof/>
          <w:sz w:val="28"/>
          <w:szCs w:val="28"/>
        </w:rPr>
        <w:drawing>
          <wp:inline distT="0" distB="0" distL="0" distR="0" wp14:anchorId="2D467902" wp14:editId="039D07CA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37" w:rsidRPr="00BB471B" w:rsidRDefault="001A7737" w:rsidP="001A7737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BB471B">
        <w:rPr>
          <w:rFonts w:eastAsia="MS Mincho"/>
          <w:caps/>
          <w:sz w:val="28"/>
          <w:szCs w:val="28"/>
        </w:rPr>
        <w:t>РОССИЙСКАЯ ФЕДЕРАЦИЯ</w:t>
      </w:r>
    </w:p>
    <w:p w:rsidR="001A7737" w:rsidRPr="00BB471B" w:rsidRDefault="001A7737" w:rsidP="001A7737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BB471B">
        <w:rPr>
          <w:rFonts w:eastAsia="MS Mincho"/>
          <w:caps/>
          <w:sz w:val="28"/>
          <w:szCs w:val="28"/>
        </w:rPr>
        <w:t>Кемеровская область</w:t>
      </w:r>
    </w:p>
    <w:p w:rsidR="001A7737" w:rsidRPr="00BB471B" w:rsidRDefault="001A7737" w:rsidP="001A7737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BB471B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1A7737" w:rsidRPr="00BB471B" w:rsidRDefault="001A7737" w:rsidP="001A7737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BB471B">
        <w:rPr>
          <w:rFonts w:eastAsia="MS Mincho"/>
          <w:caps/>
          <w:sz w:val="28"/>
          <w:szCs w:val="28"/>
        </w:rPr>
        <w:t>администрация Тяжинского</w:t>
      </w:r>
    </w:p>
    <w:p w:rsidR="001A7737" w:rsidRPr="00BB471B" w:rsidRDefault="001A7737" w:rsidP="001A7737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BB471B">
        <w:rPr>
          <w:rFonts w:eastAsia="MS Mincho"/>
          <w:caps/>
          <w:sz w:val="28"/>
          <w:szCs w:val="28"/>
        </w:rPr>
        <w:t>городского поселения</w:t>
      </w:r>
    </w:p>
    <w:p w:rsidR="001A7737" w:rsidRPr="00BB471B" w:rsidRDefault="001A7737" w:rsidP="001A7737">
      <w:pPr>
        <w:tabs>
          <w:tab w:val="left" w:pos="44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7737" w:rsidRPr="00BB471B" w:rsidRDefault="001A7737" w:rsidP="001A7737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471B">
        <w:rPr>
          <w:b/>
          <w:bCs/>
          <w:sz w:val="28"/>
          <w:szCs w:val="28"/>
        </w:rPr>
        <w:t>ПОСТАНОВЛЕНИЕ</w:t>
      </w:r>
    </w:p>
    <w:p w:rsidR="001A7737" w:rsidRPr="00BB471B" w:rsidRDefault="001A7737" w:rsidP="001A77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7737" w:rsidRPr="00BB471B" w:rsidRDefault="001A7737" w:rsidP="001A7737">
      <w:pPr>
        <w:jc w:val="center"/>
        <w:rPr>
          <w:bCs/>
          <w:noProof/>
          <w:sz w:val="28"/>
          <w:szCs w:val="28"/>
        </w:rPr>
      </w:pPr>
      <w:r w:rsidRPr="00BB471B">
        <w:rPr>
          <w:bCs/>
          <w:noProof/>
          <w:sz w:val="28"/>
          <w:szCs w:val="28"/>
        </w:rPr>
        <w:t xml:space="preserve">от </w:t>
      </w:r>
      <w:r w:rsidR="00561FE6" w:rsidRPr="00BB471B">
        <w:rPr>
          <w:bCs/>
          <w:noProof/>
          <w:sz w:val="28"/>
          <w:szCs w:val="28"/>
        </w:rPr>
        <w:t>___________№ ____</w:t>
      </w:r>
      <w:r w:rsidRPr="00BB471B">
        <w:rPr>
          <w:bCs/>
          <w:noProof/>
          <w:sz w:val="28"/>
          <w:szCs w:val="28"/>
        </w:rPr>
        <w:t>-п</w:t>
      </w:r>
    </w:p>
    <w:p w:rsidR="001A7737" w:rsidRPr="00BB471B" w:rsidRDefault="001A7737" w:rsidP="001A7737">
      <w:pPr>
        <w:jc w:val="center"/>
        <w:rPr>
          <w:bCs/>
          <w:noProof/>
          <w:sz w:val="28"/>
          <w:szCs w:val="28"/>
        </w:rPr>
      </w:pPr>
    </w:p>
    <w:p w:rsidR="001A7737" w:rsidRPr="00BB471B" w:rsidRDefault="001A7737" w:rsidP="001A7737">
      <w:pPr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 xml:space="preserve">Об утверждении актуализированной схемы </w:t>
      </w:r>
    </w:p>
    <w:p w:rsidR="001A7737" w:rsidRPr="00BB471B" w:rsidRDefault="001A7737" w:rsidP="001A7737">
      <w:pPr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водоснабжения и водоотведения</w:t>
      </w:r>
    </w:p>
    <w:p w:rsidR="001A7737" w:rsidRPr="00BB471B" w:rsidRDefault="001A7737" w:rsidP="001A7737">
      <w:pPr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 xml:space="preserve">Тяжинского городского поселения на </w:t>
      </w:r>
    </w:p>
    <w:p w:rsidR="001A7737" w:rsidRPr="00BB471B" w:rsidRDefault="00561FE6" w:rsidP="001A7737">
      <w:pPr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период 2017-2021</w:t>
      </w:r>
      <w:r w:rsidR="001A7737" w:rsidRPr="00BB471B">
        <w:rPr>
          <w:b/>
          <w:sz w:val="28"/>
          <w:szCs w:val="28"/>
        </w:rPr>
        <w:t xml:space="preserve"> гг. с перспективой до 2030 года</w:t>
      </w:r>
    </w:p>
    <w:p w:rsidR="001A7737" w:rsidRPr="00BB471B" w:rsidRDefault="001A7737" w:rsidP="001A7737">
      <w:pPr>
        <w:spacing w:before="100" w:beforeAutospacing="1"/>
        <w:contextualSpacing/>
        <w:jc w:val="both"/>
        <w:rPr>
          <w:sz w:val="28"/>
          <w:szCs w:val="28"/>
        </w:rPr>
      </w:pPr>
    </w:p>
    <w:p w:rsidR="001A7737" w:rsidRPr="00BB471B" w:rsidRDefault="001A7737" w:rsidP="001A7737">
      <w:pPr>
        <w:ind w:firstLine="720"/>
        <w:jc w:val="both"/>
        <w:rPr>
          <w:bCs/>
          <w:sz w:val="28"/>
          <w:szCs w:val="28"/>
        </w:rPr>
      </w:pPr>
      <w:r w:rsidRPr="00BB471B">
        <w:rPr>
          <w:bCs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07.12.2011 года № 416-ФЗ «О водоснабжении и водоотведении», постановлением Правительства Российской Федерации от 05.09.2013 г. № 782 «О схемах водоснабжения и водоотведения»</w:t>
      </w:r>
    </w:p>
    <w:p w:rsidR="001A7737" w:rsidRPr="00BB471B" w:rsidRDefault="001A7737" w:rsidP="001A7737">
      <w:pPr>
        <w:ind w:firstLine="720"/>
        <w:jc w:val="both"/>
        <w:rPr>
          <w:bCs/>
          <w:sz w:val="28"/>
          <w:szCs w:val="28"/>
        </w:rPr>
      </w:pPr>
    </w:p>
    <w:p w:rsidR="001A7737" w:rsidRPr="00BB471B" w:rsidRDefault="001A7737" w:rsidP="001A7737">
      <w:pPr>
        <w:ind w:firstLine="720"/>
        <w:jc w:val="both"/>
        <w:rPr>
          <w:bCs/>
          <w:sz w:val="28"/>
          <w:szCs w:val="28"/>
        </w:rPr>
      </w:pPr>
      <w:r w:rsidRPr="00BB471B">
        <w:rPr>
          <w:bCs/>
          <w:sz w:val="28"/>
          <w:szCs w:val="28"/>
        </w:rPr>
        <w:t>1. Утвердить актуализированную схему водоснабжения и водоотведения Тяжинского городского поселения</w:t>
      </w:r>
      <w:r w:rsidRPr="00BB471B">
        <w:rPr>
          <w:sz w:val="28"/>
          <w:szCs w:val="28"/>
        </w:rPr>
        <w:t xml:space="preserve"> </w:t>
      </w:r>
      <w:r w:rsidR="00561FE6" w:rsidRPr="00BB471B">
        <w:rPr>
          <w:bCs/>
          <w:sz w:val="28"/>
          <w:szCs w:val="28"/>
        </w:rPr>
        <w:t>на период 2017-2021</w:t>
      </w:r>
      <w:r w:rsidRPr="00BB471B">
        <w:rPr>
          <w:bCs/>
          <w:sz w:val="28"/>
          <w:szCs w:val="28"/>
        </w:rPr>
        <w:t xml:space="preserve"> гг. с перспективой до 2030 г.  (Приложение).</w:t>
      </w:r>
    </w:p>
    <w:p w:rsidR="001A7737" w:rsidRPr="00BB471B" w:rsidRDefault="001A7737" w:rsidP="001A7737">
      <w:pPr>
        <w:ind w:firstLine="709"/>
        <w:contextualSpacing/>
        <w:jc w:val="both"/>
        <w:rPr>
          <w:sz w:val="28"/>
          <w:szCs w:val="28"/>
        </w:rPr>
      </w:pPr>
      <w:r w:rsidRPr="00BB471B">
        <w:rPr>
          <w:sz w:val="28"/>
          <w:szCs w:val="28"/>
        </w:rPr>
        <w:t>2. Настоящее постановление подлежит официальному обнародованию на информационных стендах администрации Тяжинского городского поселения.</w:t>
      </w:r>
    </w:p>
    <w:p w:rsidR="001A7737" w:rsidRPr="00BB471B" w:rsidRDefault="001A7737" w:rsidP="001A7737">
      <w:pPr>
        <w:ind w:firstLine="709"/>
        <w:contextualSpacing/>
        <w:jc w:val="both"/>
        <w:rPr>
          <w:sz w:val="28"/>
          <w:szCs w:val="28"/>
        </w:rPr>
      </w:pPr>
      <w:r w:rsidRPr="00BB471B"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1A7737" w:rsidRPr="00BB471B" w:rsidRDefault="001A7737" w:rsidP="001A7737">
      <w:pPr>
        <w:ind w:firstLine="709"/>
        <w:contextualSpacing/>
        <w:jc w:val="both"/>
        <w:rPr>
          <w:sz w:val="28"/>
          <w:szCs w:val="28"/>
        </w:rPr>
      </w:pPr>
      <w:r w:rsidRPr="00BB471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A7737" w:rsidRPr="00BB471B" w:rsidRDefault="001A7737" w:rsidP="001A7737">
      <w:pPr>
        <w:rPr>
          <w:sz w:val="28"/>
          <w:szCs w:val="28"/>
        </w:rPr>
      </w:pPr>
    </w:p>
    <w:p w:rsidR="00BB471B" w:rsidRDefault="00BB471B" w:rsidP="00561FE6">
      <w:pPr>
        <w:jc w:val="center"/>
        <w:rPr>
          <w:sz w:val="28"/>
          <w:szCs w:val="28"/>
        </w:rPr>
      </w:pPr>
    </w:p>
    <w:p w:rsidR="00BB471B" w:rsidRDefault="00BB471B" w:rsidP="00561FE6">
      <w:pPr>
        <w:jc w:val="center"/>
        <w:rPr>
          <w:sz w:val="28"/>
          <w:szCs w:val="28"/>
        </w:rPr>
      </w:pPr>
    </w:p>
    <w:p w:rsidR="001A7737" w:rsidRPr="00BB471B" w:rsidRDefault="001A7737" w:rsidP="00561FE6">
      <w:pPr>
        <w:jc w:val="center"/>
        <w:rPr>
          <w:sz w:val="28"/>
          <w:szCs w:val="28"/>
        </w:rPr>
      </w:pPr>
      <w:r w:rsidRPr="00BB471B">
        <w:rPr>
          <w:sz w:val="28"/>
          <w:szCs w:val="28"/>
        </w:rPr>
        <w:t xml:space="preserve">глава Тяжинского городского поселения </w:t>
      </w:r>
      <w:r w:rsidR="00561FE6" w:rsidRPr="00BB471B">
        <w:rPr>
          <w:sz w:val="28"/>
          <w:szCs w:val="28"/>
        </w:rPr>
        <w:tab/>
      </w:r>
      <w:r w:rsidR="00561FE6" w:rsidRPr="00BB471B">
        <w:rPr>
          <w:sz w:val="28"/>
          <w:szCs w:val="28"/>
        </w:rPr>
        <w:tab/>
      </w:r>
      <w:r w:rsidR="00561FE6" w:rsidRPr="00BB471B">
        <w:rPr>
          <w:sz w:val="28"/>
          <w:szCs w:val="28"/>
        </w:rPr>
        <w:tab/>
      </w:r>
      <w:r w:rsidR="00561FE6" w:rsidRPr="00BB471B">
        <w:rPr>
          <w:sz w:val="28"/>
          <w:szCs w:val="28"/>
        </w:rPr>
        <w:tab/>
      </w:r>
      <w:r w:rsidRPr="00BB471B">
        <w:rPr>
          <w:sz w:val="28"/>
          <w:szCs w:val="28"/>
        </w:rPr>
        <w:t>Н.А. Петраков</w:t>
      </w:r>
    </w:p>
    <w:p w:rsidR="001A7737" w:rsidRPr="00BB471B" w:rsidRDefault="001A7737" w:rsidP="001A7737">
      <w:pPr>
        <w:rPr>
          <w:sz w:val="28"/>
          <w:szCs w:val="28"/>
        </w:rPr>
      </w:pPr>
    </w:p>
    <w:p w:rsidR="00561FE6" w:rsidRPr="00BB471B" w:rsidRDefault="00561FE6" w:rsidP="001A7737">
      <w:pPr>
        <w:rPr>
          <w:sz w:val="28"/>
          <w:szCs w:val="28"/>
        </w:rPr>
      </w:pPr>
    </w:p>
    <w:p w:rsidR="00561FE6" w:rsidRPr="00BB471B" w:rsidRDefault="00561FE6" w:rsidP="001A7737">
      <w:pPr>
        <w:rPr>
          <w:sz w:val="28"/>
          <w:szCs w:val="28"/>
        </w:rPr>
      </w:pPr>
    </w:p>
    <w:p w:rsidR="00BB471B" w:rsidRPr="00BB471B" w:rsidRDefault="00BB471B" w:rsidP="001A7737">
      <w:pPr>
        <w:rPr>
          <w:sz w:val="28"/>
          <w:szCs w:val="28"/>
        </w:rPr>
      </w:pPr>
    </w:p>
    <w:p w:rsidR="001A7737" w:rsidRPr="00BB471B" w:rsidRDefault="001A7737" w:rsidP="001A7737">
      <w:pPr>
        <w:ind w:firstLine="720"/>
        <w:jc w:val="right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>Утверждена</w:t>
      </w:r>
    </w:p>
    <w:p w:rsidR="001A7737" w:rsidRPr="00BB471B" w:rsidRDefault="001A7737" w:rsidP="001A7737">
      <w:pPr>
        <w:ind w:firstLine="720"/>
        <w:jc w:val="right"/>
        <w:rPr>
          <w:sz w:val="28"/>
          <w:szCs w:val="28"/>
        </w:rPr>
      </w:pPr>
      <w:r w:rsidRPr="00BB471B">
        <w:rPr>
          <w:sz w:val="28"/>
          <w:szCs w:val="28"/>
        </w:rPr>
        <w:t xml:space="preserve">Постановлением администрации </w:t>
      </w:r>
    </w:p>
    <w:p w:rsidR="001A7737" w:rsidRPr="00BB471B" w:rsidRDefault="001A7737" w:rsidP="001A7737">
      <w:pPr>
        <w:ind w:firstLine="720"/>
        <w:jc w:val="right"/>
        <w:rPr>
          <w:sz w:val="28"/>
          <w:szCs w:val="28"/>
        </w:rPr>
      </w:pPr>
      <w:r w:rsidRPr="00BB471B">
        <w:rPr>
          <w:sz w:val="28"/>
          <w:szCs w:val="28"/>
        </w:rPr>
        <w:t>Тяжинского городского поселения</w:t>
      </w:r>
    </w:p>
    <w:p w:rsidR="001A7737" w:rsidRPr="00BB471B" w:rsidRDefault="001A7737" w:rsidP="001A7737">
      <w:pPr>
        <w:ind w:firstLine="720"/>
        <w:jc w:val="right"/>
        <w:rPr>
          <w:sz w:val="28"/>
          <w:szCs w:val="28"/>
        </w:rPr>
      </w:pPr>
      <w:r w:rsidRPr="00BB471B">
        <w:rPr>
          <w:sz w:val="28"/>
          <w:szCs w:val="28"/>
        </w:rPr>
        <w:t xml:space="preserve">№ </w:t>
      </w:r>
      <w:r w:rsidR="00561FE6" w:rsidRPr="00BB471B">
        <w:rPr>
          <w:sz w:val="28"/>
          <w:szCs w:val="28"/>
        </w:rPr>
        <w:t>___</w:t>
      </w:r>
      <w:r w:rsidRPr="00BB471B">
        <w:rPr>
          <w:sz w:val="28"/>
          <w:szCs w:val="28"/>
        </w:rPr>
        <w:t xml:space="preserve">-п от </w:t>
      </w:r>
      <w:r w:rsidR="00561FE6" w:rsidRPr="00BB471B">
        <w:rPr>
          <w:sz w:val="28"/>
          <w:szCs w:val="28"/>
        </w:rPr>
        <w:t>________</w:t>
      </w:r>
    </w:p>
    <w:p w:rsidR="00561FE6" w:rsidRPr="00BB471B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Pr="00BB471B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Pr="00BB471B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BB471B" w:rsidRPr="00BB471B" w:rsidRDefault="00BB471B" w:rsidP="001A7737">
      <w:pPr>
        <w:spacing w:line="360" w:lineRule="auto"/>
        <w:jc w:val="center"/>
        <w:rPr>
          <w:b/>
          <w:sz w:val="28"/>
          <w:szCs w:val="28"/>
        </w:rPr>
      </w:pPr>
    </w:p>
    <w:p w:rsidR="00BB471B" w:rsidRPr="00BB471B" w:rsidRDefault="00BB471B" w:rsidP="001A7737">
      <w:pPr>
        <w:spacing w:line="360" w:lineRule="auto"/>
        <w:jc w:val="center"/>
        <w:rPr>
          <w:b/>
          <w:sz w:val="28"/>
          <w:szCs w:val="28"/>
        </w:rPr>
      </w:pPr>
    </w:p>
    <w:p w:rsidR="00BB471B" w:rsidRPr="00BB471B" w:rsidRDefault="00BB471B" w:rsidP="001A7737">
      <w:pPr>
        <w:spacing w:line="360" w:lineRule="auto"/>
        <w:jc w:val="center"/>
        <w:rPr>
          <w:b/>
          <w:sz w:val="28"/>
          <w:szCs w:val="28"/>
        </w:rPr>
      </w:pPr>
    </w:p>
    <w:p w:rsidR="00BB471B" w:rsidRPr="00BB471B" w:rsidRDefault="00BB471B" w:rsidP="001A7737">
      <w:pPr>
        <w:spacing w:line="360" w:lineRule="auto"/>
        <w:jc w:val="center"/>
        <w:rPr>
          <w:b/>
          <w:sz w:val="28"/>
          <w:szCs w:val="28"/>
        </w:rPr>
      </w:pPr>
    </w:p>
    <w:p w:rsidR="001A7737" w:rsidRPr="00BB471B" w:rsidRDefault="001A7737" w:rsidP="001A7737">
      <w:pPr>
        <w:spacing w:line="360" w:lineRule="auto"/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Актуализированная схема</w:t>
      </w:r>
    </w:p>
    <w:p w:rsidR="001A7737" w:rsidRPr="00BB471B" w:rsidRDefault="001A7737" w:rsidP="001A7737">
      <w:pPr>
        <w:spacing w:line="360" w:lineRule="auto"/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водоснабжения и водоотведения</w:t>
      </w:r>
    </w:p>
    <w:p w:rsidR="001A7737" w:rsidRPr="00BB471B" w:rsidRDefault="001A7737" w:rsidP="001A7737">
      <w:pPr>
        <w:spacing w:line="360" w:lineRule="auto"/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Тяжинского гор</w:t>
      </w:r>
      <w:r w:rsidR="00561FE6" w:rsidRPr="00BB471B">
        <w:rPr>
          <w:b/>
          <w:sz w:val="28"/>
          <w:szCs w:val="28"/>
        </w:rPr>
        <w:t>одского поселения на период 2017 – 2021</w:t>
      </w:r>
      <w:r w:rsidRPr="00BB471B">
        <w:rPr>
          <w:b/>
          <w:sz w:val="28"/>
          <w:szCs w:val="28"/>
        </w:rPr>
        <w:t xml:space="preserve"> гг.</w:t>
      </w:r>
    </w:p>
    <w:p w:rsidR="001A7737" w:rsidRPr="00BB471B" w:rsidRDefault="001A7737" w:rsidP="001A7737">
      <w:pPr>
        <w:spacing w:line="360" w:lineRule="auto"/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 xml:space="preserve">с перспективой до </w:t>
      </w:r>
      <w:smartTag w:uri="urn:schemas-microsoft-com:office:smarttags" w:element="metricconverter">
        <w:smartTagPr>
          <w:attr w:name="ProductID" w:val="2030 г"/>
        </w:smartTagPr>
        <w:r w:rsidRPr="00BB471B">
          <w:rPr>
            <w:b/>
            <w:sz w:val="28"/>
            <w:szCs w:val="28"/>
          </w:rPr>
          <w:t>2030 г</w:t>
        </w:r>
      </w:smartTag>
      <w:r w:rsidRPr="00BB471B">
        <w:rPr>
          <w:b/>
          <w:sz w:val="28"/>
          <w:szCs w:val="28"/>
        </w:rPr>
        <w:t>.</w:t>
      </w:r>
    </w:p>
    <w:p w:rsidR="00BB471B" w:rsidRPr="00BB471B" w:rsidRDefault="00BB471B" w:rsidP="001A7737">
      <w:pPr>
        <w:spacing w:line="360" w:lineRule="auto"/>
        <w:jc w:val="center"/>
        <w:rPr>
          <w:b/>
          <w:sz w:val="28"/>
          <w:szCs w:val="28"/>
        </w:rPr>
      </w:pPr>
    </w:p>
    <w:p w:rsidR="00BB471B" w:rsidRPr="00BB471B" w:rsidRDefault="00BB471B" w:rsidP="001A7737">
      <w:pPr>
        <w:spacing w:line="360" w:lineRule="auto"/>
        <w:jc w:val="center"/>
        <w:rPr>
          <w:b/>
          <w:sz w:val="28"/>
          <w:szCs w:val="28"/>
        </w:rPr>
      </w:pPr>
    </w:p>
    <w:p w:rsidR="00BB471B" w:rsidRPr="00BB471B" w:rsidRDefault="00BB471B" w:rsidP="001A7737">
      <w:pPr>
        <w:spacing w:line="360" w:lineRule="auto"/>
        <w:jc w:val="center"/>
        <w:rPr>
          <w:b/>
          <w:sz w:val="28"/>
          <w:szCs w:val="28"/>
        </w:rPr>
      </w:pPr>
    </w:p>
    <w:p w:rsidR="00BB471B" w:rsidRPr="00BB471B" w:rsidRDefault="00BB471B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521CF3" w:rsidRPr="00BB471B" w:rsidRDefault="00521CF3" w:rsidP="001A773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61FE6" w:rsidRPr="00BB471B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Pr="00BB471B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Pr="00BB471B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BB471B" w:rsidRPr="00BB471B" w:rsidRDefault="00BB471B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Pr="00BB471B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Pr="00BB471B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Pr="00BB471B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Pr="00BB471B" w:rsidRDefault="00561FE6" w:rsidP="001A7737">
      <w:pPr>
        <w:spacing w:line="360" w:lineRule="auto"/>
        <w:jc w:val="center"/>
        <w:rPr>
          <w:b/>
          <w:sz w:val="28"/>
          <w:szCs w:val="28"/>
        </w:rPr>
      </w:pPr>
    </w:p>
    <w:p w:rsidR="00561FE6" w:rsidRPr="00BB471B" w:rsidRDefault="001A7737" w:rsidP="00BB471B">
      <w:pPr>
        <w:spacing w:line="360" w:lineRule="auto"/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 xml:space="preserve">Тяжинский </w:t>
      </w:r>
      <w:r w:rsidR="00BB471B" w:rsidRPr="00BB471B">
        <w:rPr>
          <w:b/>
          <w:sz w:val="28"/>
          <w:szCs w:val="28"/>
        </w:rPr>
        <w:t>2017</w:t>
      </w:r>
    </w:p>
    <w:p w:rsidR="001A7737" w:rsidRPr="00BB471B" w:rsidRDefault="001A7737" w:rsidP="001A7737">
      <w:pPr>
        <w:ind w:firstLine="720"/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lastRenderedPageBreak/>
        <w:t>Введение</w:t>
      </w:r>
    </w:p>
    <w:p w:rsidR="0074480D" w:rsidRPr="00BB471B" w:rsidRDefault="0074480D" w:rsidP="00636290">
      <w:pPr>
        <w:jc w:val="both"/>
        <w:rPr>
          <w:b/>
          <w:sz w:val="28"/>
          <w:szCs w:val="28"/>
        </w:rPr>
      </w:pP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«Схемы водоснабжения и водоотведения Тяжинского гор</w:t>
      </w:r>
      <w:r w:rsidR="00561FE6" w:rsidRPr="00BB471B">
        <w:rPr>
          <w:sz w:val="28"/>
          <w:szCs w:val="28"/>
        </w:rPr>
        <w:t>одского поселения на период 2017-2021</w:t>
      </w:r>
      <w:r w:rsidRPr="00BB471B">
        <w:rPr>
          <w:sz w:val="28"/>
          <w:szCs w:val="28"/>
        </w:rPr>
        <w:t xml:space="preserve"> гг. с перспективой до </w:t>
      </w:r>
      <w:smartTag w:uri="urn:schemas-microsoft-com:office:smarttags" w:element="metricconverter">
        <w:smartTagPr>
          <w:attr w:name="ProductID" w:val="2030 г"/>
        </w:smartTagPr>
        <w:r w:rsidRPr="00BB471B">
          <w:rPr>
            <w:sz w:val="28"/>
            <w:szCs w:val="28"/>
          </w:rPr>
          <w:t>2030 г</w:t>
        </w:r>
      </w:smartTag>
      <w:r w:rsidRPr="00BB471B">
        <w:rPr>
          <w:sz w:val="28"/>
          <w:szCs w:val="28"/>
        </w:rPr>
        <w:t xml:space="preserve">.» выполняются на основании Федерального Закона №416 – ФЗ от 07 декабря 2011 года «О водоснабжении и водоотведении» в соответствии с правилами разработки и утверждения схем водоснабжения и утверждения схем водоснабжения и водоотведения, утвержденных постановлением Правительства Российской Федерации от 5 сентября </w:t>
      </w:r>
      <w:smartTag w:uri="urn:schemas-microsoft-com:office:smarttags" w:element="metricconverter">
        <w:smartTagPr>
          <w:attr w:name="ProductID" w:val="2013 г"/>
        </w:smartTagPr>
        <w:r w:rsidRPr="00BB471B">
          <w:rPr>
            <w:sz w:val="28"/>
            <w:szCs w:val="28"/>
          </w:rPr>
          <w:t>2013 г</w:t>
        </w:r>
      </w:smartTag>
      <w:r w:rsidRPr="00BB471B">
        <w:rPr>
          <w:sz w:val="28"/>
          <w:szCs w:val="28"/>
        </w:rPr>
        <w:t>. №782.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Схемы водоснабжения и водоотведения – документ, сод</w:t>
      </w:r>
      <w:r w:rsidR="002F432C" w:rsidRPr="00BB471B">
        <w:rPr>
          <w:sz w:val="28"/>
          <w:szCs w:val="28"/>
        </w:rPr>
        <w:t>ержащий предпроектные материалы</w:t>
      </w:r>
      <w:r w:rsidRPr="00BB471B">
        <w:rPr>
          <w:sz w:val="28"/>
          <w:szCs w:val="28"/>
        </w:rPr>
        <w:t xml:space="preserve"> по обоснованию эффективного и безопасного функционирования систем водоснабжения и водоотведения, их развитие с учетом правового регулирования в области водоснабжения и водоотведения и повышения эффективности. В схемах водоснабжения и водоотведения обосновывается необходимость и экономическая целесообразность проектирования и стр</w:t>
      </w:r>
      <w:r w:rsidR="002F432C" w:rsidRPr="00BB471B">
        <w:rPr>
          <w:sz w:val="28"/>
          <w:szCs w:val="28"/>
        </w:rPr>
        <w:t xml:space="preserve">оительства новых, расширение и </w:t>
      </w:r>
      <w:r w:rsidRPr="00BB471B">
        <w:rPr>
          <w:sz w:val="28"/>
          <w:szCs w:val="28"/>
        </w:rPr>
        <w:t>реконструкция существующих источников и водопроводных сетей, очистных сооружений сточных вод и их сетей, средств их экс</w:t>
      </w:r>
      <w:r w:rsidR="002F432C" w:rsidRPr="00BB471B">
        <w:rPr>
          <w:sz w:val="28"/>
          <w:szCs w:val="28"/>
        </w:rPr>
        <w:t xml:space="preserve">плуатации и управления с целью </w:t>
      </w:r>
      <w:r w:rsidRPr="00BB471B">
        <w:rPr>
          <w:sz w:val="28"/>
          <w:szCs w:val="28"/>
        </w:rPr>
        <w:t>водной обеспеченности развития экономики поселения и надежности водоснабжения и водоотведения потребителей.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В качестве исходной информации при выполнении работ используются данные имеющиеся в отделе ЖКХ и строительства администрации района, данные представленные МУП «Сервис коммунальных систем», ОАО «Кузбассконсервмолоко», ООО «Тяжинское пиво», ГБОУ СПО «Тяжинский агропромышленный техникум».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Тяжинское городское поселение входит в Тяжинский муниципальный район. 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В его состав входит один населенный пункт –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поселок городского типа Тяжинский (является административным центром городского поселения).</w:t>
      </w:r>
    </w:p>
    <w:p w:rsidR="0074480D" w:rsidRPr="00BB471B" w:rsidRDefault="0074480D" w:rsidP="0074480D">
      <w:pPr>
        <w:jc w:val="center"/>
        <w:rPr>
          <w:sz w:val="28"/>
          <w:szCs w:val="28"/>
        </w:rPr>
      </w:pPr>
    </w:p>
    <w:p w:rsidR="0074480D" w:rsidRPr="00BB471B" w:rsidRDefault="0074480D" w:rsidP="0074480D">
      <w:pPr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Основные направления, принципы, задачи и целевые показатели</w:t>
      </w:r>
      <w:r w:rsidR="002F432C" w:rsidRPr="00BB471B">
        <w:rPr>
          <w:b/>
          <w:sz w:val="28"/>
          <w:szCs w:val="28"/>
        </w:rPr>
        <w:t xml:space="preserve"> </w:t>
      </w:r>
      <w:r w:rsidRPr="00BB471B">
        <w:rPr>
          <w:b/>
          <w:sz w:val="28"/>
          <w:szCs w:val="28"/>
        </w:rPr>
        <w:t>развития централизованных систем водоснабжения и водоотведения</w:t>
      </w:r>
    </w:p>
    <w:p w:rsidR="0074480D" w:rsidRPr="00BB471B" w:rsidRDefault="0074480D" w:rsidP="0074480D">
      <w:pPr>
        <w:ind w:firstLine="720"/>
        <w:jc w:val="both"/>
        <w:rPr>
          <w:b/>
          <w:sz w:val="28"/>
          <w:szCs w:val="28"/>
        </w:rPr>
      </w:pPr>
    </w:p>
    <w:p w:rsidR="0074480D" w:rsidRPr="00BB471B" w:rsidRDefault="0074480D" w:rsidP="0074480D">
      <w:pPr>
        <w:ind w:firstLine="720"/>
        <w:jc w:val="both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1. Основные определения: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1) Схема водоснабжения и водоотведения </w:t>
      </w:r>
      <w:hyperlink r:id="rId9" w:tooltip="Поселение" w:history="1">
        <w:r w:rsidRPr="00BB471B">
          <w:rPr>
            <w:sz w:val="28"/>
            <w:szCs w:val="28"/>
          </w:rPr>
          <w:t>поселения</w:t>
        </w:r>
      </w:hyperlink>
      <w:r w:rsidRPr="00BB471B">
        <w:rPr>
          <w:sz w:val="28"/>
          <w:szCs w:val="28"/>
        </w:rPr>
        <w:t xml:space="preserve">-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10" w:tooltip="Энергосбережение" w:history="1">
        <w:r w:rsidRPr="00BB471B">
          <w:rPr>
            <w:sz w:val="28"/>
            <w:szCs w:val="28"/>
          </w:rPr>
          <w:t>энергосбережения и повышения энергетической эффективности</w:t>
        </w:r>
      </w:hyperlink>
      <w:r w:rsidRPr="00BB471B">
        <w:rPr>
          <w:sz w:val="28"/>
          <w:szCs w:val="28"/>
        </w:rPr>
        <w:t xml:space="preserve">, санитарной и экологической безопасности. 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2) водоотведение - прием, транспортировка и очистка сточных вод с использованием централизованной системы водоотведения;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3) водоподготовка - обработка воды, обеспечивающая её использование в качестве питьевой или технической воды;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6) гарантирующая организация – организация, осуществляющ</w:t>
      </w:r>
      <w:r w:rsidR="001F3C47" w:rsidRPr="00BB471B">
        <w:rPr>
          <w:sz w:val="28"/>
          <w:szCs w:val="28"/>
        </w:rPr>
        <w:t>ая х</w:t>
      </w:r>
      <w:r w:rsidRPr="00BB471B">
        <w:rPr>
          <w:sz w:val="28"/>
          <w:szCs w:val="28"/>
        </w:rPr>
        <w:t>олодное водоснабжение и (или) водоотведение, определенная решением органа местного самоуправления поселения,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к централизованной системе холодного водоснабжения и (или) водоотведения.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7) горячая вода – вода, приготовленная путем нагрева питьевой воды или технической воды с использованием тепловой энергии, а при необходимости также путем очистки, химической подготовки и других технологических операций, осуществляемых с водой.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</w:p>
    <w:p w:rsidR="0074480D" w:rsidRPr="00BB471B" w:rsidRDefault="002F432C" w:rsidP="0074480D">
      <w:pPr>
        <w:ind w:firstLine="720"/>
        <w:jc w:val="both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 xml:space="preserve">2. Основные цели и задачи </w:t>
      </w:r>
      <w:r w:rsidR="0074480D" w:rsidRPr="00BB471B">
        <w:rPr>
          <w:b/>
          <w:sz w:val="28"/>
          <w:szCs w:val="28"/>
        </w:rPr>
        <w:t>схемы водоснабжения и водоотведения: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обеспечение жителей городского поселения водоснабжением и водоотведением;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 строительство и (или) реконструкция объектов производственного и другого назначения, используемых в сфере</w:t>
      </w:r>
      <w:r w:rsidR="002F432C" w:rsidRPr="00BB471B">
        <w:rPr>
          <w:sz w:val="28"/>
          <w:szCs w:val="28"/>
        </w:rPr>
        <w:t xml:space="preserve"> водоснабжения и водоотведения </w:t>
      </w:r>
      <w:r w:rsidRPr="00BB471B">
        <w:rPr>
          <w:sz w:val="28"/>
          <w:szCs w:val="28"/>
        </w:rPr>
        <w:t>городского поселения;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</w:t>
      </w:r>
      <w:r w:rsidR="002F432C" w:rsidRPr="00BB471B">
        <w:rPr>
          <w:sz w:val="28"/>
          <w:szCs w:val="28"/>
        </w:rPr>
        <w:t xml:space="preserve">ия коммунальной инфраструктуры </w:t>
      </w:r>
      <w:r w:rsidRPr="00BB471B">
        <w:rPr>
          <w:sz w:val="28"/>
          <w:szCs w:val="28"/>
        </w:rPr>
        <w:t>существующих объектов.</w:t>
      </w:r>
    </w:p>
    <w:p w:rsidR="0074480D" w:rsidRPr="00BB471B" w:rsidRDefault="0074480D" w:rsidP="0074480D">
      <w:pPr>
        <w:ind w:firstLine="720"/>
        <w:jc w:val="both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lastRenderedPageBreak/>
        <w:t>К полномочиям органов местного самоуправления поселения по организации водоснабжения и водоотведения на соответствующих территориях относятся: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а)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74480D" w:rsidRPr="00BB471B" w:rsidRDefault="002F432C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б) </w:t>
      </w:r>
      <w:r w:rsidR="0074480D" w:rsidRPr="00BB471B">
        <w:rPr>
          <w:sz w:val="28"/>
          <w:szCs w:val="28"/>
        </w:rPr>
        <w:t>определение для централизованной системы холодного и горячего водоснабжения и (или) водоотведения поселения, гарантирующей организации;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в)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г) утверждение схем водоснабжения и водоотведения поселения;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д) утверждение технических заданий на разработку инвестиционных программ;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ж) согласование инвестиционных программ;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з)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и)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Федеральным законом;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к)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Органы местного самоуправления поселения в пределах своих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Федеральным законом, а указанные организации обязаны предоставить запрашиваемую информацию.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</w:p>
    <w:p w:rsidR="0074480D" w:rsidRPr="00BB471B" w:rsidRDefault="00C75217" w:rsidP="00043FD0">
      <w:pPr>
        <w:ind w:firstLine="720"/>
        <w:jc w:val="both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3. Технико-</w:t>
      </w:r>
      <w:r w:rsidR="0074480D" w:rsidRPr="00BB471B">
        <w:rPr>
          <w:b/>
          <w:sz w:val="28"/>
          <w:szCs w:val="28"/>
        </w:rPr>
        <w:t>экономическое состояние централизованных систем водоснабжения Тяжинского городского поселения.</w:t>
      </w:r>
    </w:p>
    <w:p w:rsidR="0074480D" w:rsidRPr="00BB471B" w:rsidRDefault="00C75217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На территории пгт</w:t>
      </w:r>
      <w:r w:rsidR="0074480D" w:rsidRPr="00BB471B">
        <w:rPr>
          <w:sz w:val="28"/>
          <w:szCs w:val="28"/>
        </w:rPr>
        <w:t xml:space="preserve"> Тяжинский находятся следующие коммунальные и ведомственные водопроводы:</w:t>
      </w:r>
    </w:p>
    <w:p w:rsidR="0074480D" w:rsidRPr="00BB471B" w:rsidRDefault="0074480D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Коммунальные водопроводы:</w:t>
      </w:r>
    </w:p>
    <w:p w:rsidR="0074480D" w:rsidRPr="00BB471B" w:rsidRDefault="00C75217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-1-</w:t>
      </w:r>
      <w:r w:rsidR="0074480D" w:rsidRPr="00BB471B">
        <w:rPr>
          <w:sz w:val="28"/>
          <w:szCs w:val="28"/>
        </w:rPr>
        <w:t>й коммунальный водопровод, источником воды является 4 артезианские скважины «водозабора», питает основную и центральную часть поселка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>- водопровод ул. Трудовая, питает одна артезианская скважина, обеспечивает водой северо-восточную часть поселка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ул. Весенняя, питает одна основная артезианская скважина, обеспечивает водой северо-западную часть поселка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ул. Молодежная, питает одна артезианская скважина, обеспечивает питьевой водой микрорайон «Молодежный» или южную часть поселка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ул. Лесная, питает одна артезианская скважина, обеспечивает водой микрорайон «Стройучасток»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«Профилакторий», питает одна артезианская скважина, обеспечивает водой микрорайон «Профилакторий»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ул. Восточная, питает одна артезианская скважина, обеспечива</w:t>
      </w:r>
      <w:r w:rsidR="006E5D11" w:rsidRPr="00BB471B">
        <w:rPr>
          <w:sz w:val="28"/>
          <w:szCs w:val="28"/>
        </w:rPr>
        <w:t>ет водой население в районе РЭС;</w:t>
      </w:r>
    </w:p>
    <w:p w:rsidR="0074480D" w:rsidRPr="00BB471B" w:rsidRDefault="0074480D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РТП, питает одна артезианская скважина, обеспечивает водой восточную часть поселка в районе ул. Столярная и РТП.</w:t>
      </w:r>
    </w:p>
    <w:p w:rsidR="0074480D" w:rsidRPr="00BB471B" w:rsidRDefault="0074480D" w:rsidP="00043FD0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Ведомственные водопроводы: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ОАО «Кузбассконсервмолоко», обеспечивается водой из 4-х артезианских скважин, расположенных на территории предприятия, одна из скважин является источником технической воды для обеспечения котельной. Котельная является источником гор</w:t>
      </w:r>
      <w:r w:rsidR="006E5D11" w:rsidRPr="00BB471B">
        <w:rPr>
          <w:sz w:val="28"/>
          <w:szCs w:val="28"/>
        </w:rPr>
        <w:t>ячей воды для населения поселка;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ООО «Тяжинское пиво» питается из двух артезианских скважин, обеспечивает водо</w:t>
      </w:r>
      <w:r w:rsidR="006E5D11" w:rsidRPr="00BB471B">
        <w:rPr>
          <w:sz w:val="28"/>
          <w:szCs w:val="28"/>
        </w:rPr>
        <w:t>й население в районе ул. Сенная;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ГБОУ СПО «Тяжинский агропромышленный техникум» питается из двух артезианских скважин, обеспечивает водой микрорайон а</w:t>
      </w:r>
      <w:r w:rsidR="006E5D11" w:rsidRPr="00BB471B">
        <w:rPr>
          <w:sz w:val="28"/>
          <w:szCs w:val="28"/>
        </w:rPr>
        <w:t>гротехникума и прилегающих улиц;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ж.д. питается из двух артезианских скважин, обеспечивает водой население и объекты вокруг железнодорожного вокзала и с</w:t>
      </w:r>
      <w:r w:rsidR="006E5D11" w:rsidRPr="00BB471B">
        <w:rPr>
          <w:sz w:val="28"/>
          <w:szCs w:val="28"/>
        </w:rPr>
        <w:t xml:space="preserve"> северной стороны от ж.д. путей.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Таким образом, 100</w:t>
      </w:r>
      <w:r w:rsidR="00C75217" w:rsidRPr="00BB471B">
        <w:rPr>
          <w:sz w:val="28"/>
          <w:szCs w:val="28"/>
        </w:rPr>
        <w:t>% населения, 10588 жителей, пгт</w:t>
      </w:r>
      <w:r w:rsidRPr="00BB471B">
        <w:rPr>
          <w:sz w:val="28"/>
          <w:szCs w:val="28"/>
        </w:rPr>
        <w:t xml:space="preserve"> Тяжинский, предприятия и организации обеспечиваются водой из подземных источников водоснабжения. Местные источники и поверхностные водоемы как источники водоснабжения не используются.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</w:p>
    <w:p w:rsidR="0074480D" w:rsidRPr="00BB471B" w:rsidRDefault="0074480D" w:rsidP="00984F3A">
      <w:pPr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Характеристика источников водоснабжения представлена в табл. 1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Качество воды</w:t>
      </w:r>
      <w:r w:rsidR="006E5D11" w:rsidRPr="00BB471B">
        <w:rPr>
          <w:sz w:val="28"/>
          <w:szCs w:val="28"/>
        </w:rPr>
        <w:t>,</w:t>
      </w:r>
      <w:r w:rsidRPr="00BB471B">
        <w:rPr>
          <w:sz w:val="28"/>
          <w:szCs w:val="28"/>
        </w:rPr>
        <w:t xml:space="preserve"> подаваемой из скважин в водопроводы поселка по микробиологическим показателям соответствует требованиям СанПиН 2.1.4.1074 – 01 «Во</w:t>
      </w:r>
      <w:r w:rsidR="00C75217" w:rsidRPr="00BB471B">
        <w:rPr>
          <w:sz w:val="28"/>
          <w:szCs w:val="28"/>
        </w:rPr>
        <w:t>да питьевая…». По санитарно-</w:t>
      </w:r>
      <w:r w:rsidRPr="00BB471B">
        <w:rPr>
          <w:sz w:val="28"/>
          <w:szCs w:val="28"/>
        </w:rPr>
        <w:t>химическим показателям, содержанию железа и мутности следующие скважи</w:t>
      </w:r>
      <w:r w:rsidR="006E5D11" w:rsidRPr="00BB471B">
        <w:rPr>
          <w:sz w:val="28"/>
          <w:szCs w:val="28"/>
        </w:rPr>
        <w:t>ны не соответствуют санитарно-</w:t>
      </w:r>
      <w:r w:rsidRPr="00BB471B">
        <w:rPr>
          <w:sz w:val="28"/>
          <w:szCs w:val="28"/>
        </w:rPr>
        <w:t>гигиеническим нормативам:</w:t>
      </w:r>
    </w:p>
    <w:p w:rsidR="0074480D" w:rsidRPr="00BB471B" w:rsidRDefault="00281619" w:rsidP="00281619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Скважина </w:t>
      </w:r>
      <w:r w:rsidR="0074480D" w:rsidRPr="00BB471B">
        <w:rPr>
          <w:sz w:val="28"/>
          <w:szCs w:val="28"/>
        </w:rPr>
        <w:t>показатели</w:t>
      </w:r>
      <w:r w:rsidR="00B6590D" w:rsidRPr="00BB471B">
        <w:rPr>
          <w:sz w:val="28"/>
          <w:szCs w:val="28"/>
        </w:rPr>
        <w:t xml:space="preserve"> </w:t>
      </w:r>
      <w:r w:rsidR="0074480D" w:rsidRPr="00BB471B">
        <w:rPr>
          <w:sz w:val="28"/>
          <w:szCs w:val="28"/>
        </w:rPr>
        <w:t>ПДУ</w:t>
      </w:r>
    </w:p>
    <w:p w:rsidR="0074480D" w:rsidRPr="00BB471B" w:rsidRDefault="00B659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 </w:t>
      </w:r>
      <w:r w:rsidR="0074480D" w:rsidRPr="00BB471B">
        <w:rPr>
          <w:sz w:val="28"/>
          <w:szCs w:val="28"/>
        </w:rPr>
        <w:t>(средние)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Водозабор скв. №4 железо – 1.1 не более 0.3 мг/дм3</w:t>
      </w:r>
    </w:p>
    <w:p w:rsidR="0074480D" w:rsidRPr="00BB471B" w:rsidRDefault="00B659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мутность</w:t>
      </w:r>
      <w:r w:rsidR="0074480D" w:rsidRPr="00BB471B">
        <w:rPr>
          <w:sz w:val="28"/>
          <w:szCs w:val="28"/>
        </w:rPr>
        <w:t xml:space="preserve"> - 3.4 не выше 2.6 ЕМФ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 xml:space="preserve">из общего резервуара </w:t>
      </w:r>
      <w:r w:rsidR="00B6590D" w:rsidRPr="00BB471B">
        <w:rPr>
          <w:sz w:val="28"/>
          <w:szCs w:val="28"/>
        </w:rPr>
        <w:t>железо</w:t>
      </w:r>
      <w:r w:rsidRPr="00BB471B">
        <w:rPr>
          <w:sz w:val="28"/>
          <w:szCs w:val="28"/>
        </w:rPr>
        <w:t xml:space="preserve"> - 0.2 до 0.42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скв. ул. Лесная железо – 1.06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мутность – 3.5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скв. ул.</w:t>
      </w:r>
      <w:r w:rsidR="00C75217" w:rsidRPr="00BB471B">
        <w:rPr>
          <w:sz w:val="28"/>
          <w:szCs w:val="28"/>
        </w:rPr>
        <w:t xml:space="preserve"> Весенняя </w:t>
      </w:r>
      <w:r w:rsidRPr="00BB471B">
        <w:rPr>
          <w:sz w:val="28"/>
          <w:szCs w:val="28"/>
        </w:rPr>
        <w:t>железо – 0.52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мутность – 2.9</w:t>
      </w:r>
    </w:p>
    <w:p w:rsidR="0074480D" w:rsidRPr="00BB471B" w:rsidRDefault="00C75217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скв. профилакторий </w:t>
      </w:r>
      <w:r w:rsidR="0074480D" w:rsidRPr="00BB471B">
        <w:rPr>
          <w:sz w:val="28"/>
          <w:szCs w:val="28"/>
        </w:rPr>
        <w:t>железо – 0.57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мутность – 3.5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скв. ул</w:t>
      </w:r>
      <w:r w:rsidR="00C75217" w:rsidRPr="00BB471B">
        <w:rPr>
          <w:sz w:val="28"/>
          <w:szCs w:val="28"/>
        </w:rPr>
        <w:t xml:space="preserve">. Трудовая </w:t>
      </w:r>
      <w:r w:rsidRPr="00BB471B">
        <w:rPr>
          <w:sz w:val="28"/>
          <w:szCs w:val="28"/>
        </w:rPr>
        <w:t>железо – 1.2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мутность – 4.0</w:t>
      </w:r>
    </w:p>
    <w:p w:rsidR="0074480D" w:rsidRPr="00BB471B" w:rsidRDefault="00C75217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скв. РТП </w:t>
      </w:r>
      <w:r w:rsidR="00636290" w:rsidRPr="00BB471B">
        <w:rPr>
          <w:sz w:val="28"/>
          <w:szCs w:val="28"/>
        </w:rPr>
        <w:t>железо -</w:t>
      </w:r>
      <w:r w:rsidR="0074480D" w:rsidRPr="00BB471B">
        <w:rPr>
          <w:sz w:val="28"/>
          <w:szCs w:val="28"/>
        </w:rPr>
        <w:t xml:space="preserve"> 0.52</w:t>
      </w:r>
    </w:p>
    <w:p w:rsidR="0074480D" w:rsidRPr="00BB471B" w:rsidRDefault="00C75217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скв. агротехникума №1 </w:t>
      </w:r>
      <w:r w:rsidR="0074480D" w:rsidRPr="00BB471B">
        <w:rPr>
          <w:sz w:val="28"/>
          <w:szCs w:val="28"/>
        </w:rPr>
        <w:t>железо – 1.0</w:t>
      </w:r>
    </w:p>
    <w:p w:rsidR="0074480D" w:rsidRPr="00BB471B" w:rsidRDefault="0074480D" w:rsidP="0074480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скв. ООО Тяжинское пиво №1 железо – 0.43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ООО «Тяжинское пиво» имеет станцию по очистке водопроводной воды, поэтому подает воду на производство по качеству, отвечающему требованиям СанПиН 2.1.4.1074 – 01. Населению подается вода с повышенным содержанием железа и мутности. На скважинах по ул. Весенняя и ул. Восточная установлены магнитные фильтры, что позволяет снижат</w:t>
      </w:r>
      <w:r w:rsidR="005555A1" w:rsidRPr="00BB471B">
        <w:rPr>
          <w:sz w:val="28"/>
          <w:szCs w:val="28"/>
        </w:rPr>
        <w:t>ь показатели железа и мутности.</w:t>
      </w:r>
    </w:p>
    <w:p w:rsidR="00C75217" w:rsidRPr="00BB471B" w:rsidRDefault="00C75217" w:rsidP="005555A1">
      <w:pPr>
        <w:ind w:firstLine="708"/>
        <w:jc w:val="both"/>
        <w:rPr>
          <w:sz w:val="28"/>
          <w:szCs w:val="28"/>
        </w:rPr>
      </w:pPr>
    </w:p>
    <w:p w:rsidR="0074480D" w:rsidRPr="00BB471B" w:rsidRDefault="00C75217" w:rsidP="00C75217">
      <w:pPr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Характеристика водопроводов пгт</w:t>
      </w:r>
      <w:r w:rsidR="00720DF2" w:rsidRPr="00BB471B">
        <w:rPr>
          <w:b/>
          <w:sz w:val="28"/>
          <w:szCs w:val="28"/>
        </w:rPr>
        <w:t xml:space="preserve"> Тяжинский </w:t>
      </w:r>
      <w:r w:rsidR="0074480D" w:rsidRPr="00BB471B">
        <w:rPr>
          <w:b/>
          <w:sz w:val="28"/>
          <w:szCs w:val="28"/>
        </w:rPr>
        <w:t>представлена в табл. 2</w:t>
      </w:r>
    </w:p>
    <w:p w:rsidR="005555A1" w:rsidRPr="00BB471B" w:rsidRDefault="005555A1" w:rsidP="0074480D">
      <w:pPr>
        <w:rPr>
          <w:sz w:val="28"/>
          <w:szCs w:val="28"/>
        </w:rPr>
      </w:pPr>
    </w:p>
    <w:p w:rsidR="0074480D" w:rsidRPr="00BB471B" w:rsidRDefault="0074480D" w:rsidP="00C75217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Из </w:t>
      </w:r>
      <w:smartTag w:uri="urn:schemas-microsoft-com:office:smarttags" w:element="metricconverter">
        <w:smartTagPr>
          <w:attr w:name="ProductID" w:val="74.3 км"/>
        </w:smartTagPr>
        <w:r w:rsidRPr="00BB471B">
          <w:rPr>
            <w:sz w:val="28"/>
            <w:szCs w:val="28"/>
          </w:rPr>
          <w:t>74.3 км</w:t>
        </w:r>
      </w:smartTag>
      <w:r w:rsidRPr="00BB471B">
        <w:rPr>
          <w:sz w:val="28"/>
          <w:szCs w:val="28"/>
        </w:rPr>
        <w:t xml:space="preserve">. водопроводных сетей, </w:t>
      </w:r>
      <w:smartTag w:uri="urn:schemas-microsoft-com:office:smarttags" w:element="metricconverter">
        <w:smartTagPr>
          <w:attr w:name="ProductID" w:val="31.5 км"/>
        </w:smartTagPr>
        <w:r w:rsidRPr="00BB471B">
          <w:rPr>
            <w:sz w:val="28"/>
            <w:szCs w:val="28"/>
          </w:rPr>
          <w:t>31.5 км</w:t>
        </w:r>
      </w:smartTag>
      <w:r w:rsidRPr="00BB471B">
        <w:rPr>
          <w:sz w:val="28"/>
          <w:szCs w:val="28"/>
        </w:rPr>
        <w:t>. ветх</w:t>
      </w:r>
      <w:r w:rsidR="00C75217" w:rsidRPr="00BB471B">
        <w:rPr>
          <w:sz w:val="28"/>
          <w:szCs w:val="28"/>
        </w:rPr>
        <w:t xml:space="preserve">их сетей и требуется их замена. </w:t>
      </w:r>
      <w:r w:rsidRPr="00BB471B">
        <w:rPr>
          <w:sz w:val="28"/>
          <w:szCs w:val="28"/>
        </w:rPr>
        <w:t>В течении 2014 года на водопроводных сетях случилось 177 порыва, основная причина – коррозия металла. Особенно часто порывы случались на улицах Сибирская, Большевицкая, Коммунальная, Чапаева, Школьная, Куйбышева, Заводская, Сенная, Гагарина, Островского, Красноармейская, Кирова, пер. Комсомольский. Срок ликвидации порывов в среднем через 5 суток, что создает значительную утечку питьевой воды в грунт.</w:t>
      </w:r>
    </w:p>
    <w:p w:rsidR="0074480D" w:rsidRPr="00BB471B" w:rsidRDefault="00C75217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Население пгт</w:t>
      </w:r>
      <w:r w:rsidR="0074480D" w:rsidRPr="00BB471B">
        <w:rPr>
          <w:sz w:val="28"/>
          <w:szCs w:val="28"/>
        </w:rPr>
        <w:t xml:space="preserve"> Тяжинский составляет 10588 человек, из них в 2084 индивидуальных домо</w:t>
      </w:r>
      <w:r w:rsidRPr="00BB471B">
        <w:rPr>
          <w:sz w:val="28"/>
          <w:szCs w:val="28"/>
        </w:rPr>
        <w:t>в проживает 5210 человек, в 68-</w:t>
      </w:r>
      <w:r w:rsidR="0074480D" w:rsidRPr="00BB471B">
        <w:rPr>
          <w:sz w:val="28"/>
          <w:szCs w:val="28"/>
        </w:rPr>
        <w:t>многоквартирных многоэтажных домах проживает 5378 человек, из них в 16 многоквартирных и в 22 индивидуальных домах имеется централизованное горячее водоснабжени</w:t>
      </w:r>
      <w:r w:rsidR="00B6590D" w:rsidRPr="00BB471B">
        <w:rPr>
          <w:sz w:val="28"/>
          <w:szCs w:val="28"/>
        </w:rPr>
        <w:t xml:space="preserve">е (329 квартир). Всего горячим </w:t>
      </w:r>
      <w:r w:rsidR="0074480D" w:rsidRPr="00BB471B">
        <w:rPr>
          <w:sz w:val="28"/>
          <w:szCs w:val="28"/>
        </w:rPr>
        <w:t>централизованным водоснабжением обеспечено 823 человека. 95% населения обеспечены холодным водоснабжением путем ввода водопроводных сетей в дома.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Нормы водопотреб</w:t>
      </w:r>
      <w:r w:rsidR="00B6590D" w:rsidRPr="00BB471B">
        <w:rPr>
          <w:sz w:val="28"/>
          <w:szCs w:val="28"/>
        </w:rPr>
        <w:t>ления на одного жителя согласно</w:t>
      </w:r>
      <w:r w:rsidRPr="00BB471B">
        <w:rPr>
          <w:sz w:val="28"/>
          <w:szCs w:val="28"/>
        </w:rPr>
        <w:t xml:space="preserve"> СНиП 2.04.01-85 «Внутренний водопровод и канализация зданий»: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50 л/сут. – </w:t>
      </w:r>
      <w:r w:rsidR="00122752" w:rsidRPr="00BB471B">
        <w:rPr>
          <w:sz w:val="28"/>
          <w:szCs w:val="28"/>
        </w:rPr>
        <w:t>для населения,</w:t>
      </w:r>
      <w:r w:rsidRPr="00BB471B">
        <w:rPr>
          <w:sz w:val="28"/>
          <w:szCs w:val="28"/>
        </w:rPr>
        <w:t xml:space="preserve"> обеспеченного водопроводной</w:t>
      </w:r>
      <w:r w:rsidR="00122752" w:rsidRPr="00BB471B">
        <w:rPr>
          <w:sz w:val="28"/>
          <w:szCs w:val="28"/>
        </w:rPr>
        <w:t xml:space="preserve"> водой из водоразборных колонок</w:t>
      </w:r>
      <w:r w:rsidRPr="00BB471B">
        <w:rPr>
          <w:sz w:val="28"/>
          <w:szCs w:val="28"/>
        </w:rPr>
        <w:t xml:space="preserve"> (х 424 = 21.2 м3/сут.)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95 л/сут. – на 1 жителя с водопроводом и канализацией без ванн (х 5269 = 500.5 м3/сут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150 л/сут. – квартиры с водопроводом, канализацией и ваннами с водонагревателями (х 3862 = 579.3 м3/сут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195 л/сут. – квартиры с горячим централизованным водоснабжением (х 823 = 160.5 м3/сут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>85 л/сут. – на одного жителя общежития (х 210 = 17.9 м3/сут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 (общежитие агротехникума х 165 = 14.0 м3/сут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120 л/сут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 xml:space="preserve"> </w:t>
      </w:r>
      <w:r w:rsidR="00B6590D" w:rsidRPr="00BB471B">
        <w:rPr>
          <w:sz w:val="28"/>
          <w:szCs w:val="28"/>
        </w:rPr>
        <w:t xml:space="preserve">– на одно постояльца гостиницы </w:t>
      </w:r>
      <w:r w:rsidRPr="00BB471B">
        <w:rPr>
          <w:sz w:val="28"/>
          <w:szCs w:val="28"/>
        </w:rPr>
        <w:t>(х 12 = 1.5 м3/сут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115 л/сут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 xml:space="preserve"> – на 1 койку больницы (х 112 = 12.9 м3/сут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13 л/смену – на одного больного поликлиники х 600 = 7.8 м3/сут</w:t>
      </w:r>
      <w:r w:rsidR="006E5D11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75 л/сут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 xml:space="preserve"> -  на</w:t>
      </w:r>
      <w:r w:rsidR="003748FA" w:rsidRPr="00BB471B">
        <w:rPr>
          <w:sz w:val="28"/>
          <w:szCs w:val="28"/>
        </w:rPr>
        <w:t xml:space="preserve"> одного ребенка детского сада (</w:t>
      </w:r>
      <w:r w:rsidRPr="00BB471B">
        <w:rPr>
          <w:sz w:val="28"/>
          <w:szCs w:val="28"/>
        </w:rPr>
        <w:t>х 717 = 53.8 м3/сут</w:t>
      </w:r>
      <w:r w:rsidR="006E5D11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10 л/сут. на 1 учащ</w:t>
      </w:r>
      <w:r w:rsidR="003748FA" w:rsidRPr="00BB471B">
        <w:rPr>
          <w:sz w:val="28"/>
          <w:szCs w:val="28"/>
        </w:rPr>
        <w:t>егося и преподавателя в школе (</w:t>
      </w:r>
      <w:r w:rsidRPr="00BB471B">
        <w:rPr>
          <w:sz w:val="28"/>
          <w:szCs w:val="28"/>
        </w:rPr>
        <w:t>х 1690 = 16.9 м3/сут</w:t>
      </w:r>
      <w:r w:rsidR="006E5D11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12 л/сут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 xml:space="preserve"> -  на 1 работающ</w:t>
      </w:r>
      <w:r w:rsidR="003748FA" w:rsidRPr="00BB471B">
        <w:rPr>
          <w:sz w:val="28"/>
          <w:szCs w:val="28"/>
        </w:rPr>
        <w:t>его в административном здании (</w:t>
      </w:r>
      <w:r w:rsidRPr="00BB471B">
        <w:rPr>
          <w:sz w:val="28"/>
          <w:szCs w:val="28"/>
        </w:rPr>
        <w:t>х 300 = 3.6 м3/сут</w:t>
      </w:r>
      <w:r w:rsidR="006E5D11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20 л/сут</w:t>
      </w:r>
      <w:r w:rsidR="003748FA" w:rsidRPr="00BB471B">
        <w:rPr>
          <w:sz w:val="28"/>
          <w:szCs w:val="28"/>
        </w:rPr>
        <w:t>. -  на 1 учащегося техникума (</w:t>
      </w:r>
      <w:r w:rsidRPr="00BB471B">
        <w:rPr>
          <w:sz w:val="28"/>
          <w:szCs w:val="28"/>
        </w:rPr>
        <w:t>х 367 = 7.4 м3/сут</w:t>
      </w:r>
      <w:r w:rsidR="006E5D11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12 л/сут</w:t>
      </w:r>
      <w:r w:rsidR="003748FA" w:rsidRPr="00BB471B">
        <w:rPr>
          <w:sz w:val="28"/>
          <w:szCs w:val="28"/>
        </w:rPr>
        <w:t>. -  на 1 работающего в аптеке (</w:t>
      </w:r>
      <w:r w:rsidRPr="00BB471B">
        <w:rPr>
          <w:sz w:val="28"/>
          <w:szCs w:val="28"/>
        </w:rPr>
        <w:t>х 11 = 0.2 м3/сут</w:t>
      </w:r>
      <w:r w:rsidR="006E5D11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16 л/сут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 xml:space="preserve"> – на одн</w:t>
      </w:r>
      <w:r w:rsidR="00122752" w:rsidRPr="00BB471B">
        <w:rPr>
          <w:sz w:val="28"/>
          <w:szCs w:val="28"/>
        </w:rPr>
        <w:t>о 1 условное блюдо в столовой (</w:t>
      </w:r>
      <w:r w:rsidRPr="00BB471B">
        <w:rPr>
          <w:sz w:val="28"/>
          <w:szCs w:val="28"/>
        </w:rPr>
        <w:t>х 300 = 4.8 м3/сут</w:t>
      </w:r>
      <w:r w:rsidR="006E5D11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250 л/смену – на 1 работающего</w:t>
      </w:r>
      <w:r w:rsidR="003748FA" w:rsidRPr="00BB471B">
        <w:rPr>
          <w:sz w:val="28"/>
          <w:szCs w:val="28"/>
        </w:rPr>
        <w:t xml:space="preserve"> в продовольственном магазине (</w:t>
      </w:r>
      <w:r w:rsidRPr="00BB471B">
        <w:rPr>
          <w:sz w:val="28"/>
          <w:szCs w:val="28"/>
        </w:rPr>
        <w:t>х 110 = 27.5 м3/сут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12 л/сут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 xml:space="preserve"> – на 1 работающего в </w:t>
      </w:r>
      <w:r w:rsidR="003748FA" w:rsidRPr="00BB471B">
        <w:rPr>
          <w:sz w:val="28"/>
          <w:szCs w:val="28"/>
        </w:rPr>
        <w:t>магазине промышленных товаров (</w:t>
      </w:r>
      <w:r w:rsidRPr="00BB471B">
        <w:rPr>
          <w:sz w:val="28"/>
          <w:szCs w:val="28"/>
        </w:rPr>
        <w:t>х 90 = 1.1 м3/сут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B659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56 л/смену - </w:t>
      </w:r>
      <w:r w:rsidR="0074480D" w:rsidRPr="00BB471B">
        <w:rPr>
          <w:sz w:val="28"/>
          <w:szCs w:val="28"/>
        </w:rPr>
        <w:t>на 1 рабочее место парикмахера (х 10 = 0.6 м3/сут</w:t>
      </w:r>
      <w:r w:rsidR="003748FA" w:rsidRPr="00BB471B">
        <w:rPr>
          <w:sz w:val="28"/>
          <w:szCs w:val="28"/>
        </w:rPr>
        <w:t>.</w:t>
      </w:r>
      <w:r w:rsidR="0074480D"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B659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8.6 л/место </w:t>
      </w:r>
      <w:r w:rsidR="003748FA" w:rsidRPr="00BB471B">
        <w:rPr>
          <w:sz w:val="28"/>
          <w:szCs w:val="28"/>
        </w:rPr>
        <w:t>- в клубе (</w:t>
      </w:r>
      <w:r w:rsidR="0074480D" w:rsidRPr="00BB471B">
        <w:rPr>
          <w:sz w:val="28"/>
          <w:szCs w:val="28"/>
        </w:rPr>
        <w:t>х 400 = 3.5 м3/сут</w:t>
      </w:r>
      <w:r w:rsidR="003748FA" w:rsidRPr="00BB471B">
        <w:rPr>
          <w:sz w:val="28"/>
          <w:szCs w:val="28"/>
        </w:rPr>
        <w:t>.</w:t>
      </w:r>
      <w:r w:rsidR="0074480D"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3748FA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50 л/место – в спортзале (</w:t>
      </w:r>
      <w:r w:rsidR="0074480D" w:rsidRPr="00BB471B">
        <w:rPr>
          <w:sz w:val="28"/>
          <w:szCs w:val="28"/>
        </w:rPr>
        <w:t>х 202 = 10.1 м3/сут</w:t>
      </w:r>
      <w:r w:rsidRPr="00BB471B">
        <w:rPr>
          <w:sz w:val="28"/>
          <w:szCs w:val="28"/>
        </w:rPr>
        <w:t>.</w:t>
      </w:r>
      <w:r w:rsidR="0074480D"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100 л/посетитель</w:t>
      </w:r>
      <w:r w:rsidR="00B6590D" w:rsidRPr="00BB471B">
        <w:rPr>
          <w:sz w:val="28"/>
          <w:szCs w:val="28"/>
        </w:rPr>
        <w:t xml:space="preserve"> </w:t>
      </w:r>
      <w:r w:rsidR="003748FA" w:rsidRPr="00BB471B">
        <w:rPr>
          <w:sz w:val="28"/>
          <w:szCs w:val="28"/>
        </w:rPr>
        <w:t>- в бане (</w:t>
      </w:r>
      <w:r w:rsidR="005555A1" w:rsidRPr="00BB471B">
        <w:rPr>
          <w:sz w:val="28"/>
          <w:szCs w:val="28"/>
        </w:rPr>
        <w:t>х 22 = 2.2 м3/сут</w:t>
      </w:r>
      <w:r w:rsidR="003748FA" w:rsidRPr="00BB471B">
        <w:rPr>
          <w:sz w:val="28"/>
          <w:szCs w:val="28"/>
        </w:rPr>
        <w:t>.</w:t>
      </w:r>
      <w:r w:rsidR="005555A1"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;</w:t>
      </w:r>
    </w:p>
    <w:p w:rsidR="0074480D" w:rsidRPr="00BB471B" w:rsidRDefault="0074480D" w:rsidP="0074480D">
      <w:pPr>
        <w:rPr>
          <w:sz w:val="28"/>
          <w:szCs w:val="28"/>
        </w:rPr>
      </w:pPr>
      <w:r w:rsidRPr="00BB471B">
        <w:rPr>
          <w:sz w:val="28"/>
          <w:szCs w:val="28"/>
        </w:rPr>
        <w:t>3</w:t>
      </w:r>
      <w:r w:rsidR="003748FA" w:rsidRPr="00BB471B">
        <w:rPr>
          <w:sz w:val="28"/>
          <w:szCs w:val="28"/>
        </w:rPr>
        <w:t xml:space="preserve"> л/ м2 – расход воды на полив (</w:t>
      </w:r>
      <w:r w:rsidRPr="00BB471B">
        <w:rPr>
          <w:sz w:val="28"/>
          <w:szCs w:val="28"/>
        </w:rPr>
        <w:t xml:space="preserve">х 2084 усадебного дома х </w:t>
      </w:r>
      <w:smartTag w:uri="urn:schemas-microsoft-com:office:smarttags" w:element="metricconverter">
        <w:smartTagPr>
          <w:attr w:name="ProductID" w:val="200 м2"/>
        </w:smartTagPr>
        <w:r w:rsidRPr="00BB471B">
          <w:rPr>
            <w:sz w:val="28"/>
            <w:szCs w:val="28"/>
          </w:rPr>
          <w:t>200 м2</w:t>
        </w:r>
      </w:smartTag>
      <w:r w:rsidRPr="00BB471B">
        <w:rPr>
          <w:sz w:val="28"/>
          <w:szCs w:val="28"/>
        </w:rPr>
        <w:t xml:space="preserve"> =1250.4 м3/сут</w:t>
      </w:r>
      <w:r w:rsidR="003748FA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</w:t>
      </w:r>
      <w:r w:rsidR="006E5D11" w:rsidRPr="00BB471B">
        <w:rPr>
          <w:sz w:val="28"/>
          <w:szCs w:val="28"/>
        </w:rPr>
        <w:t>.</w:t>
      </w:r>
    </w:p>
    <w:p w:rsidR="0074480D" w:rsidRPr="00BB471B" w:rsidRDefault="0074480D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Расход воды на</w:t>
      </w:r>
      <w:r w:rsidR="003748FA" w:rsidRPr="00BB471B">
        <w:rPr>
          <w:sz w:val="28"/>
          <w:szCs w:val="28"/>
        </w:rPr>
        <w:t xml:space="preserve"> подпитку котельных – 100 м3/сут.</w:t>
      </w:r>
    </w:p>
    <w:p w:rsidR="0074480D" w:rsidRPr="00BB471B" w:rsidRDefault="006E5D11" w:rsidP="005555A1">
      <w:pPr>
        <w:jc w:val="both"/>
        <w:rPr>
          <w:sz w:val="28"/>
          <w:szCs w:val="28"/>
        </w:rPr>
      </w:pPr>
      <w:r w:rsidRPr="00BB471B">
        <w:rPr>
          <w:sz w:val="28"/>
          <w:szCs w:val="28"/>
        </w:rPr>
        <w:t>Водопотребление по пгт</w:t>
      </w:r>
      <w:r w:rsidR="0074480D" w:rsidRPr="00BB471B">
        <w:rPr>
          <w:sz w:val="28"/>
          <w:szCs w:val="28"/>
        </w:rPr>
        <w:t xml:space="preserve"> Тяжинский – 2797.7 м3/сут</w:t>
      </w:r>
      <w:r w:rsidR="003748FA" w:rsidRPr="00BB471B">
        <w:rPr>
          <w:sz w:val="28"/>
          <w:szCs w:val="28"/>
        </w:rPr>
        <w:t>.</w:t>
      </w:r>
      <w:r w:rsidR="0074480D" w:rsidRPr="00BB471B">
        <w:rPr>
          <w:sz w:val="28"/>
          <w:szCs w:val="28"/>
        </w:rPr>
        <w:t xml:space="preserve"> + 10% неучтенных расходов - </w:t>
      </w:r>
      <w:smartTag w:uri="urn:schemas-microsoft-com:office:smarttags" w:element="metricconverter">
        <w:smartTagPr>
          <w:attr w:name="ProductID" w:val="280 м3"/>
        </w:smartTagPr>
        <w:r w:rsidR="0074480D" w:rsidRPr="00BB471B">
          <w:rPr>
            <w:sz w:val="28"/>
            <w:szCs w:val="28"/>
          </w:rPr>
          <w:t>280 м3</w:t>
        </w:r>
      </w:smartTag>
      <w:r w:rsidR="0074480D" w:rsidRPr="00BB471B">
        <w:rPr>
          <w:sz w:val="28"/>
          <w:szCs w:val="28"/>
        </w:rPr>
        <w:t>, всего – 3078 м3/сут.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Расход воды на предприятиях поселка определяется самими предприятиями в зависимости от количества выпущенной продукции, вода расходуется из </w:t>
      </w:r>
      <w:r w:rsidR="005555A1" w:rsidRPr="00BB471B">
        <w:rPr>
          <w:sz w:val="28"/>
          <w:szCs w:val="28"/>
        </w:rPr>
        <w:t xml:space="preserve">ведомственных водопроводов. </w:t>
      </w:r>
      <w:r w:rsidRPr="00BB471B">
        <w:rPr>
          <w:sz w:val="28"/>
          <w:szCs w:val="28"/>
        </w:rPr>
        <w:t xml:space="preserve">Из водопроводов коммунального хозяйства потребляют воду часть предприятий и организаций поселка (АТП, райгаз, сельпо, втормет, </w:t>
      </w:r>
      <w:r w:rsidR="003748FA" w:rsidRPr="00BB471B">
        <w:rPr>
          <w:sz w:val="28"/>
          <w:szCs w:val="28"/>
        </w:rPr>
        <w:t>РТП, РЭС, энергосеть, ДРСУ, ДЭП</w:t>
      </w:r>
      <w:r w:rsidRPr="00BB471B">
        <w:rPr>
          <w:sz w:val="28"/>
          <w:szCs w:val="28"/>
        </w:rPr>
        <w:t>-233, рынок, ветстанция</w:t>
      </w:r>
      <w:r w:rsidR="003748FA" w:rsidRPr="00BB471B">
        <w:rPr>
          <w:sz w:val="28"/>
          <w:szCs w:val="28"/>
        </w:rPr>
        <w:t>,</w:t>
      </w:r>
      <w:r w:rsidRPr="00BB471B">
        <w:rPr>
          <w:sz w:val="28"/>
          <w:szCs w:val="28"/>
        </w:rPr>
        <w:t xml:space="preserve"> и.п. Галямов Е.Ф.</w:t>
      </w:r>
      <w:r w:rsidR="003748FA" w:rsidRPr="00BB471B">
        <w:rPr>
          <w:sz w:val="28"/>
          <w:szCs w:val="28"/>
        </w:rPr>
        <w:t>,</w:t>
      </w:r>
      <w:r w:rsidRPr="00BB471B">
        <w:rPr>
          <w:sz w:val="28"/>
          <w:szCs w:val="28"/>
        </w:rPr>
        <w:t xml:space="preserve"> и.п. Росликов В.А. и др.), а также ряд многоэтажных многоквартирных домов имеют придомовые огороды (ул. Крайняя 2а, ул. Коммунистическая, ул. Тельмана, ул. Октябрьская) на полив которых также расходуется питьевая вода, поение животных в личном подворье, подсчи</w:t>
      </w:r>
      <w:r w:rsidR="006E5D11" w:rsidRPr="00BB471B">
        <w:rPr>
          <w:sz w:val="28"/>
          <w:szCs w:val="28"/>
        </w:rPr>
        <w:t>тать водопотребление которых не</w:t>
      </w:r>
      <w:r w:rsidRPr="00BB471B">
        <w:rPr>
          <w:sz w:val="28"/>
          <w:szCs w:val="28"/>
        </w:rPr>
        <w:t>возможно, поэтому водопотребление по поселку увеличено на 10% - 308 м3/сут.</w:t>
      </w:r>
    </w:p>
    <w:p w:rsidR="0074480D" w:rsidRPr="00BB471B" w:rsidRDefault="0074480D" w:rsidP="0074480D">
      <w:pPr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Общий расхо</w:t>
      </w:r>
      <w:r w:rsidR="003748FA" w:rsidRPr="00BB471B">
        <w:rPr>
          <w:b/>
          <w:sz w:val="28"/>
          <w:szCs w:val="28"/>
        </w:rPr>
        <w:t>д воды составляет – 3386 м3/сут., в т.</w:t>
      </w:r>
      <w:r w:rsidRPr="00BB471B">
        <w:rPr>
          <w:b/>
          <w:sz w:val="28"/>
          <w:szCs w:val="28"/>
        </w:rPr>
        <w:t>ч. на полив 1250.4 м3/сут.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Контроль качества водопроводной воды коммунальных водопроводов по санитарно-химическим показателям осуществляет производственная лаборатория, базирующая на водозаборе, микробиологический контроль проводит по договору лаборатория ФБУЗ «Центр гигиены и эпидемиологии в г. Мариинские и Мариинском </w:t>
      </w:r>
      <w:r w:rsidR="003748FA" w:rsidRPr="00BB471B">
        <w:rPr>
          <w:sz w:val="28"/>
          <w:szCs w:val="28"/>
        </w:rPr>
        <w:t>районе …</w:t>
      </w:r>
      <w:r w:rsidRPr="00BB471B">
        <w:rPr>
          <w:sz w:val="28"/>
          <w:szCs w:val="28"/>
        </w:rPr>
        <w:t>». Производственный контроль качества воды в ведомственных водопроводах осуществляется владельцами водопроводов по договорам с аккредитованными лабораториями.</w:t>
      </w:r>
    </w:p>
    <w:p w:rsidR="0074480D" w:rsidRPr="00BB471B" w:rsidRDefault="0074480D" w:rsidP="005555A1">
      <w:pPr>
        <w:ind w:firstLine="708"/>
        <w:rPr>
          <w:sz w:val="28"/>
          <w:szCs w:val="28"/>
        </w:rPr>
      </w:pPr>
      <w:r w:rsidRPr="00BB471B">
        <w:rPr>
          <w:b/>
          <w:sz w:val="28"/>
          <w:szCs w:val="28"/>
        </w:rPr>
        <w:t>Горячее централизованное водоснабжение: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>Источником горячей воды в поселке является котельная ОАО «Кузбассконсервмолоко». Горячим водоснабжением охвачено 16 многоквартирных, многоэтажных домов, 22 двухквар</w:t>
      </w:r>
      <w:r w:rsidR="00984F3A" w:rsidRPr="00BB471B">
        <w:rPr>
          <w:sz w:val="28"/>
          <w:szCs w:val="28"/>
        </w:rPr>
        <w:t>тирных и 22 индивидуальных дома</w:t>
      </w:r>
      <w:r w:rsidRPr="00BB471B">
        <w:rPr>
          <w:sz w:val="28"/>
          <w:szCs w:val="28"/>
        </w:rPr>
        <w:t>, всего 329 квартир в которых проживает 823 человека.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МУП «Сервис коммунальных систем» покупает горячую воду у ОАО «Кузбассконсервмолоко» и по собственны</w:t>
      </w:r>
      <w:r w:rsidR="005555A1" w:rsidRPr="00BB471B">
        <w:rPr>
          <w:sz w:val="28"/>
          <w:szCs w:val="28"/>
        </w:rPr>
        <w:t>м сетям подает её потребителям.</w:t>
      </w:r>
    </w:p>
    <w:p w:rsidR="0074480D" w:rsidRPr="00BB471B" w:rsidRDefault="0074480D" w:rsidP="00984F3A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Система горячего водоснабжения тупиковая, что вызывает многочисленные жалобы у потребителей (идет большой слив воды в канализацию, пока не пойдет горячая вода). В год расходуется 16.2 тыс. м3 горячей воды или </w:t>
      </w:r>
      <w:smartTag w:uri="urn:schemas-microsoft-com:office:smarttags" w:element="metricconverter">
        <w:smartTagPr>
          <w:attr w:name="ProductID" w:val="45 м3"/>
        </w:smartTagPr>
        <w:r w:rsidRPr="00BB471B">
          <w:rPr>
            <w:sz w:val="28"/>
            <w:szCs w:val="28"/>
          </w:rPr>
          <w:t>45 м3</w:t>
        </w:r>
      </w:smartTag>
      <w:r w:rsidRPr="00BB471B">
        <w:rPr>
          <w:sz w:val="28"/>
          <w:szCs w:val="28"/>
        </w:rPr>
        <w:t xml:space="preserve"> в сутки, что ниже норматива (по СНиП 2.04.01-85) на </w:t>
      </w:r>
      <w:smartTag w:uri="urn:schemas-microsoft-com:office:smarttags" w:element="metricconverter">
        <w:smartTagPr>
          <w:attr w:name="ProductID" w:val="25 м3"/>
        </w:smartTagPr>
        <w:r w:rsidRPr="00BB471B">
          <w:rPr>
            <w:sz w:val="28"/>
            <w:szCs w:val="28"/>
          </w:rPr>
          <w:t>25 м3</w:t>
        </w:r>
      </w:smartTag>
      <w:r w:rsidRPr="00BB471B">
        <w:rPr>
          <w:sz w:val="28"/>
          <w:szCs w:val="28"/>
        </w:rPr>
        <w:t xml:space="preserve"> в сутки. (35.7 %).</w:t>
      </w:r>
    </w:p>
    <w:p w:rsidR="0074480D" w:rsidRPr="00BB471B" w:rsidRDefault="0074480D" w:rsidP="00984F3A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Качество горячей воды, подаваемой населению,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 Контроль качества осуществляют производственные лаборатории ОАО «Кузбассконсервмолоко» и МУП «Сервис коммунальных систем». Температура подаваемой горячей воды от 60 до 75*С, что соответствует гигиенически нормативам.</w:t>
      </w:r>
    </w:p>
    <w:p w:rsidR="003748FA" w:rsidRPr="00BB471B" w:rsidRDefault="003748FA" w:rsidP="005555A1">
      <w:pPr>
        <w:jc w:val="both"/>
        <w:rPr>
          <w:sz w:val="28"/>
          <w:szCs w:val="28"/>
        </w:rPr>
      </w:pPr>
    </w:p>
    <w:p w:rsidR="0074480D" w:rsidRPr="00BB471B" w:rsidRDefault="0074480D" w:rsidP="005555A1">
      <w:pPr>
        <w:ind w:firstLine="708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Направления развития централизованных систем водоснабжения:</w:t>
      </w:r>
    </w:p>
    <w:p w:rsidR="003748FA" w:rsidRPr="00BB471B" w:rsidRDefault="003748FA" w:rsidP="005555A1">
      <w:pPr>
        <w:ind w:firstLine="708"/>
        <w:rPr>
          <w:sz w:val="28"/>
          <w:szCs w:val="28"/>
        </w:rPr>
      </w:pPr>
    </w:p>
    <w:p w:rsidR="0074480D" w:rsidRPr="00BB471B" w:rsidRDefault="0074480D" w:rsidP="009E4804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По холодному водоснабжению</w:t>
      </w:r>
      <w:r w:rsidR="003748FA" w:rsidRPr="00BB471B">
        <w:rPr>
          <w:sz w:val="28"/>
          <w:szCs w:val="28"/>
        </w:rPr>
        <w:t>:</w:t>
      </w:r>
    </w:p>
    <w:p w:rsidR="0074480D" w:rsidRPr="00BB471B" w:rsidRDefault="0074480D" w:rsidP="009E4804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реконструкция водопроводных сетей поселка (замена ветхих сетей на полиэтиленовые трубы – </w:t>
      </w:r>
      <w:smartTag w:uri="urn:schemas-microsoft-com:office:smarttags" w:element="metricconverter">
        <w:smartTagPr>
          <w:attr w:name="ProductID" w:val="31.5 км"/>
        </w:smartTagPr>
        <w:r w:rsidRPr="00BB471B">
          <w:rPr>
            <w:sz w:val="28"/>
            <w:szCs w:val="28"/>
          </w:rPr>
          <w:t>31.5 км</w:t>
        </w:r>
      </w:smartTag>
      <w:r w:rsidRPr="00BB471B">
        <w:rPr>
          <w:sz w:val="28"/>
          <w:szCs w:val="28"/>
        </w:rPr>
        <w:t>)</w:t>
      </w:r>
      <w:r w:rsidR="003748FA" w:rsidRPr="00BB471B">
        <w:rPr>
          <w:sz w:val="28"/>
          <w:szCs w:val="28"/>
        </w:rPr>
        <w:t>;</w:t>
      </w:r>
    </w:p>
    <w:p w:rsidR="0074480D" w:rsidRPr="00BB471B" w:rsidRDefault="0074480D" w:rsidP="009E4804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отказ от покупной воды из водопровода ж.д. за счет увеличения мощности водозабора (первый коммунальный водопровод) или бурения новой скважины с водона</w:t>
      </w:r>
      <w:r w:rsidR="003748FA" w:rsidRPr="00BB471B">
        <w:rPr>
          <w:sz w:val="28"/>
          <w:szCs w:val="28"/>
        </w:rPr>
        <w:t>порным баком в районе элеватора;</w:t>
      </w:r>
    </w:p>
    <w:p w:rsidR="0074480D" w:rsidRPr="00BB471B" w:rsidRDefault="0074480D" w:rsidP="009E4804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строительство очистных сооружений на скважинах, дающих повышенное содержание железа и мутности (скв. №4 водозабора, скв. ул. Лесная, скв. ул. Трудовая, скв. РТП, скв. ул. Профилакторий, скв. агротехникума)</w:t>
      </w:r>
      <w:r w:rsidR="003748FA" w:rsidRPr="00BB471B">
        <w:rPr>
          <w:sz w:val="28"/>
          <w:szCs w:val="28"/>
        </w:rPr>
        <w:t>;</w:t>
      </w:r>
    </w:p>
    <w:p w:rsidR="0074480D" w:rsidRPr="00BB471B" w:rsidRDefault="0074480D" w:rsidP="009E4804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строительство резервных скважин (профилакторий)</w:t>
      </w:r>
      <w:r w:rsidR="003748FA" w:rsidRPr="00BB471B">
        <w:rPr>
          <w:sz w:val="28"/>
          <w:szCs w:val="28"/>
        </w:rPr>
        <w:t>;</w:t>
      </w:r>
    </w:p>
    <w:p w:rsidR="0074480D" w:rsidRPr="00BB471B" w:rsidRDefault="0074480D" w:rsidP="009E4804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строительство скважины и водопровода в районе планируемого нового микрорайона №6 жилой зас</w:t>
      </w:r>
      <w:r w:rsidR="00E4378D" w:rsidRPr="00BB471B">
        <w:rPr>
          <w:sz w:val="28"/>
          <w:szCs w:val="28"/>
        </w:rPr>
        <w:t>тройки в районе автопредприятия;</w:t>
      </w:r>
    </w:p>
    <w:p w:rsidR="0074480D" w:rsidRPr="00BB471B" w:rsidRDefault="0074480D" w:rsidP="009E4804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строительство новой скважины с водоподающими сооружениями в</w:t>
      </w:r>
      <w:r w:rsidR="00E4378D" w:rsidRPr="00BB471B">
        <w:rPr>
          <w:sz w:val="28"/>
          <w:szCs w:val="28"/>
        </w:rPr>
        <w:t>замен скважины по ул. Восточная;</w:t>
      </w:r>
    </w:p>
    <w:p w:rsidR="0074480D" w:rsidRPr="00BB471B" w:rsidRDefault="0074480D" w:rsidP="009E4804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реконструкция системы горячего водоснабжения, из тупиковой сделать кольцевую</w:t>
      </w:r>
      <w:r w:rsidR="00E4378D" w:rsidRPr="00BB471B">
        <w:rPr>
          <w:sz w:val="28"/>
          <w:szCs w:val="28"/>
        </w:rPr>
        <w:t xml:space="preserve"> систему горячего водоснабжения;</w:t>
      </w:r>
    </w:p>
    <w:p w:rsidR="0074480D" w:rsidRPr="00BB471B" w:rsidRDefault="0074480D" w:rsidP="009E4804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на базе котельной №1 смонтировать систему подготовки горячего водоснабжения, после чего отказаться от горячей воды ОАО «Кузбассконсервмолоко».</w:t>
      </w:r>
    </w:p>
    <w:p w:rsidR="0074480D" w:rsidRPr="00BB471B" w:rsidRDefault="0074480D" w:rsidP="005555A1">
      <w:pPr>
        <w:ind w:firstLine="708"/>
        <w:jc w:val="both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Экологические аспекты мероприятий по строительству, реконструкции и модернизации объектов централизованных систем водоснабжения.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 xml:space="preserve">Организации, осуществляющие горячее водоснабжение, холодное водоснабжение и (или) водоотведение, их абоненты, причинившие вред окружающей среде, возмещают его </w:t>
      </w:r>
      <w:r w:rsidR="00B6590D" w:rsidRPr="00BB471B">
        <w:rPr>
          <w:sz w:val="28"/>
          <w:szCs w:val="28"/>
        </w:rPr>
        <w:t xml:space="preserve">в полном объеме (ст. 29 Закона </w:t>
      </w:r>
      <w:r w:rsidRPr="00BB471B">
        <w:rPr>
          <w:sz w:val="28"/>
          <w:szCs w:val="28"/>
        </w:rPr>
        <w:t xml:space="preserve">«О </w:t>
      </w:r>
      <w:r w:rsidR="009E4804" w:rsidRPr="00BB471B">
        <w:rPr>
          <w:sz w:val="28"/>
          <w:szCs w:val="28"/>
        </w:rPr>
        <w:t xml:space="preserve">водоснабжении и водоотведении» </w:t>
      </w:r>
      <w:r w:rsidRPr="00BB471B">
        <w:rPr>
          <w:sz w:val="28"/>
          <w:szCs w:val="28"/>
        </w:rPr>
        <w:t>№416 от 07.12.2011 г).</w:t>
      </w:r>
    </w:p>
    <w:p w:rsidR="0074480D" w:rsidRPr="00BB471B" w:rsidRDefault="0074480D" w:rsidP="005555A1">
      <w:pPr>
        <w:ind w:firstLine="708"/>
        <w:jc w:val="both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Оценка объемов капитальных вложений в строительство, реконструкцию и модернизацию объектов централизованных систем водоснабжения: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На те</w:t>
      </w:r>
      <w:r w:rsidR="00E4378D" w:rsidRPr="00BB471B">
        <w:rPr>
          <w:sz w:val="28"/>
          <w:szCs w:val="28"/>
        </w:rPr>
        <w:t>кущее содержание водопроводов (</w:t>
      </w:r>
      <w:r w:rsidRPr="00BB471B">
        <w:rPr>
          <w:sz w:val="28"/>
          <w:szCs w:val="28"/>
        </w:rPr>
        <w:t>ремонты, эксплуатационные расходы) ежегодно планируются затраты в пределах 2.0 млн. руб. Чтобы решить вопрос по</w:t>
      </w:r>
      <w:r w:rsidR="00B6590D" w:rsidRPr="00BB471B">
        <w:rPr>
          <w:sz w:val="28"/>
          <w:szCs w:val="28"/>
        </w:rPr>
        <w:t xml:space="preserve"> замене ветхих водопроводных </w:t>
      </w:r>
      <w:r w:rsidRPr="00BB471B">
        <w:rPr>
          <w:sz w:val="28"/>
          <w:szCs w:val="28"/>
        </w:rPr>
        <w:t xml:space="preserve">сетей на полиэтиленовые трубы нужно понести расходы в пределах 1 тыс. руб. на </w:t>
      </w:r>
      <w:smartTag w:uri="urn:schemas-microsoft-com:office:smarttags" w:element="metricconverter">
        <w:smartTagPr>
          <w:attr w:name="ProductID" w:val="1 метр"/>
        </w:smartTagPr>
        <w:r w:rsidRPr="00BB471B">
          <w:rPr>
            <w:sz w:val="28"/>
            <w:szCs w:val="28"/>
          </w:rPr>
          <w:t>1 метр</w:t>
        </w:r>
      </w:smartTag>
      <w:r w:rsidRPr="00BB471B">
        <w:rPr>
          <w:sz w:val="28"/>
          <w:szCs w:val="28"/>
        </w:rPr>
        <w:t xml:space="preserve"> водопровода (диаметр трубы </w:t>
      </w:r>
      <w:smartTag w:uri="urn:schemas-microsoft-com:office:smarttags" w:element="metricconverter">
        <w:smartTagPr>
          <w:attr w:name="ProductID" w:val="60 мм"/>
        </w:smartTagPr>
        <w:r w:rsidRPr="00BB471B">
          <w:rPr>
            <w:sz w:val="28"/>
            <w:szCs w:val="28"/>
          </w:rPr>
          <w:t>60 мм</w:t>
        </w:r>
      </w:smartTag>
      <w:r w:rsidRPr="00BB471B">
        <w:rPr>
          <w:sz w:val="28"/>
          <w:szCs w:val="28"/>
        </w:rPr>
        <w:t>). Общие расходы по замене всех ветхих сетей составляют 35.1 млн. руб.</w:t>
      </w:r>
    </w:p>
    <w:p w:rsidR="0074480D" w:rsidRPr="00BB471B" w:rsidRDefault="0074480D" w:rsidP="00E4378D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Расходы на бурение новых и резервных скважин, модернизацию горячего водоснабжения строительство очистных сооружений питьевой воды и другие мероприятия определяются конкретными проектами.</w:t>
      </w:r>
    </w:p>
    <w:p w:rsidR="0074480D" w:rsidRPr="00BB471B" w:rsidRDefault="0074480D" w:rsidP="0074480D">
      <w:pPr>
        <w:rPr>
          <w:sz w:val="28"/>
          <w:szCs w:val="28"/>
        </w:rPr>
      </w:pPr>
    </w:p>
    <w:p w:rsidR="0074480D" w:rsidRPr="00BB471B" w:rsidRDefault="0074480D" w:rsidP="005555A1">
      <w:pPr>
        <w:ind w:firstLine="708"/>
        <w:jc w:val="both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4. Технико</w:t>
      </w:r>
      <w:r w:rsidRPr="00BB471B">
        <w:rPr>
          <w:sz w:val="28"/>
          <w:szCs w:val="28"/>
        </w:rPr>
        <w:t>-</w:t>
      </w:r>
      <w:r w:rsidRPr="00BB471B">
        <w:rPr>
          <w:b/>
          <w:sz w:val="28"/>
          <w:szCs w:val="28"/>
        </w:rPr>
        <w:t>экономическое состояние централизо</w:t>
      </w:r>
      <w:r w:rsidR="00E4378D" w:rsidRPr="00BB471B">
        <w:rPr>
          <w:b/>
          <w:sz w:val="28"/>
          <w:szCs w:val="28"/>
        </w:rPr>
        <w:t>ванных систем водоснабжения пгт</w:t>
      </w:r>
      <w:r w:rsidRPr="00BB471B">
        <w:rPr>
          <w:b/>
          <w:sz w:val="28"/>
          <w:szCs w:val="28"/>
        </w:rPr>
        <w:t xml:space="preserve"> Тяжинский.</w:t>
      </w:r>
    </w:p>
    <w:p w:rsidR="0074480D" w:rsidRPr="00BB471B" w:rsidRDefault="0074480D" w:rsidP="00E4378D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Первый коммунальный водопровод питает водозабор состоящий из 4 –х артезианских скважин, расположенных на обособленной, огороженной, охраняемой площадке в </w:t>
      </w:r>
      <w:smartTag w:uri="urn:schemas-microsoft-com:office:smarttags" w:element="metricconverter">
        <w:smartTagPr>
          <w:attr w:name="ProductID" w:val="2 га"/>
        </w:smartTagPr>
        <w:r w:rsidRPr="00BB471B">
          <w:rPr>
            <w:sz w:val="28"/>
            <w:szCs w:val="28"/>
          </w:rPr>
          <w:t>2 га</w:t>
        </w:r>
      </w:smartTag>
      <w:r w:rsidRPr="00BB471B">
        <w:rPr>
          <w:sz w:val="28"/>
          <w:szCs w:val="28"/>
        </w:rPr>
        <w:t xml:space="preserve">. На территории водозабора установлено два бака –накопителя по </w:t>
      </w:r>
      <w:smartTag w:uri="urn:schemas-microsoft-com:office:smarttags" w:element="metricconverter">
        <w:smartTagPr>
          <w:attr w:name="ProductID" w:val="700 м3"/>
        </w:smartTagPr>
        <w:r w:rsidRPr="00BB471B">
          <w:rPr>
            <w:sz w:val="28"/>
            <w:szCs w:val="28"/>
          </w:rPr>
          <w:t>700 м3</w:t>
        </w:r>
      </w:smartTag>
      <w:r w:rsidRPr="00BB471B">
        <w:rPr>
          <w:sz w:val="28"/>
          <w:szCs w:val="28"/>
        </w:rPr>
        <w:t xml:space="preserve"> каждый, вода из баков поступает в здание насосной станции, откуда насосами подается в сеть. В течении года работает один бак накопитель, на период полива подключается</w:t>
      </w:r>
      <w:r w:rsidR="005555A1" w:rsidRPr="00BB471B">
        <w:rPr>
          <w:sz w:val="28"/>
          <w:szCs w:val="28"/>
        </w:rPr>
        <w:t xml:space="preserve"> второй бак. В здании насосной </w:t>
      </w:r>
      <w:r w:rsidRPr="00BB471B">
        <w:rPr>
          <w:sz w:val="28"/>
          <w:szCs w:val="28"/>
        </w:rPr>
        <w:t>имеется отделение по дезинфекции воды, оборудованное соответствующим оборудованием, насосная, на выходе ус</w:t>
      </w:r>
      <w:r w:rsidR="005555A1" w:rsidRPr="00BB471B">
        <w:rPr>
          <w:sz w:val="28"/>
          <w:szCs w:val="28"/>
        </w:rPr>
        <w:t xml:space="preserve">тановлен водосчетчик. </w:t>
      </w:r>
      <w:r w:rsidRPr="00BB471B">
        <w:rPr>
          <w:sz w:val="28"/>
          <w:szCs w:val="28"/>
        </w:rPr>
        <w:t>Дезинфекция питьевой воды и водоводов осуществляется по мере необходимости и проведении профилактическ</w:t>
      </w:r>
      <w:r w:rsidR="005555A1" w:rsidRPr="00BB471B">
        <w:rPr>
          <w:sz w:val="28"/>
          <w:szCs w:val="28"/>
        </w:rPr>
        <w:t xml:space="preserve">их работ. Скважины оборудованы </w:t>
      </w:r>
      <w:r w:rsidRPr="00BB471B">
        <w:rPr>
          <w:sz w:val="28"/>
          <w:szCs w:val="28"/>
        </w:rPr>
        <w:t xml:space="preserve">надскваженными павильонами, состояние их удовлетворительное. Оголовки скважин оборудованы пробоотборными кранами, манометрами. Скважины работают в автоматическом </w:t>
      </w:r>
      <w:r w:rsidR="00E4378D" w:rsidRPr="00BB471B">
        <w:rPr>
          <w:sz w:val="28"/>
          <w:szCs w:val="28"/>
        </w:rPr>
        <w:t xml:space="preserve">режиме. Зоны санитарной охраны </w:t>
      </w:r>
      <w:r w:rsidRPr="00BB471B">
        <w:rPr>
          <w:sz w:val="28"/>
          <w:szCs w:val="28"/>
        </w:rPr>
        <w:t>1,2,3 поясов организованы. Характе</w:t>
      </w:r>
      <w:r w:rsidR="00B6590D" w:rsidRPr="00BB471B">
        <w:rPr>
          <w:sz w:val="28"/>
          <w:szCs w:val="28"/>
        </w:rPr>
        <w:t xml:space="preserve">ристика скважин и водопроводов </w:t>
      </w:r>
      <w:r w:rsidRPr="00BB471B">
        <w:rPr>
          <w:sz w:val="28"/>
          <w:szCs w:val="28"/>
        </w:rPr>
        <w:t>представлены в табл. 1, 2. Водозабор построен по индивидуальному проекту. В здании насосной функционирует санита</w:t>
      </w:r>
      <w:r w:rsidR="00E4378D" w:rsidRPr="00BB471B">
        <w:rPr>
          <w:sz w:val="28"/>
          <w:szCs w:val="28"/>
        </w:rPr>
        <w:t>р</w:t>
      </w:r>
      <w:r w:rsidRPr="00BB471B">
        <w:rPr>
          <w:sz w:val="28"/>
          <w:szCs w:val="28"/>
        </w:rPr>
        <w:t>но-химическая производственная лаборатория.</w:t>
      </w:r>
    </w:p>
    <w:p w:rsidR="0074480D" w:rsidRPr="00BB471B" w:rsidRDefault="0074480D" w:rsidP="00E4378D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РТП питает одна артезиан</w:t>
      </w:r>
      <w:r w:rsidR="005555A1" w:rsidRPr="00BB471B">
        <w:rPr>
          <w:sz w:val="28"/>
          <w:szCs w:val="28"/>
        </w:rPr>
        <w:t xml:space="preserve">ская скважина, расположенная на </w:t>
      </w:r>
      <w:r w:rsidRPr="00BB471B">
        <w:rPr>
          <w:sz w:val="28"/>
          <w:szCs w:val="28"/>
        </w:rPr>
        <w:t>территории ремтехпредприятия, на обособленном участке. Зона первого пояса санитарной охраны выд</w:t>
      </w:r>
      <w:r w:rsidR="00E4378D" w:rsidRPr="00BB471B">
        <w:rPr>
          <w:sz w:val="28"/>
          <w:szCs w:val="28"/>
        </w:rPr>
        <w:t>елена, огорожена. Характеристики</w:t>
      </w:r>
      <w:r w:rsidR="00B6590D" w:rsidRPr="00BB471B">
        <w:rPr>
          <w:sz w:val="28"/>
          <w:szCs w:val="28"/>
        </w:rPr>
        <w:t xml:space="preserve"> скважины </w:t>
      </w:r>
      <w:r w:rsidRPr="00BB471B">
        <w:rPr>
          <w:sz w:val="28"/>
          <w:szCs w:val="28"/>
        </w:rPr>
        <w:t>и вод</w:t>
      </w:r>
      <w:r w:rsidR="00E4378D" w:rsidRPr="00BB471B">
        <w:rPr>
          <w:sz w:val="28"/>
          <w:szCs w:val="28"/>
        </w:rPr>
        <w:t>опровода представлены в табл.1,</w:t>
      </w:r>
      <w:r w:rsidRPr="00BB471B">
        <w:rPr>
          <w:sz w:val="28"/>
          <w:szCs w:val="28"/>
        </w:rPr>
        <w:t>2. Зоны второго и третьего поясов не выделены.</w:t>
      </w:r>
    </w:p>
    <w:p w:rsidR="0074480D" w:rsidRPr="00BB471B" w:rsidRDefault="0074480D" w:rsidP="00E4378D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ул. Молодежная, питает одна артезианская скважина, расположенная на обособленном участке, зона первого пояса санитарной охраны огорожена, выделены зоны второго и третьего поясов санитарной охраны. Характеристика скважины и водопровода предс</w:t>
      </w:r>
      <w:r w:rsidR="00E4378D" w:rsidRPr="00BB471B">
        <w:rPr>
          <w:sz w:val="28"/>
          <w:szCs w:val="28"/>
        </w:rPr>
        <w:t>тавлены в табл. 1, 2. Санитарно-</w:t>
      </w:r>
      <w:r w:rsidRPr="00BB471B">
        <w:rPr>
          <w:sz w:val="28"/>
          <w:szCs w:val="28"/>
        </w:rPr>
        <w:t xml:space="preserve">техническое состояние павильона, башни удовлетворительное, но в летний </w:t>
      </w:r>
      <w:r w:rsidRPr="00BB471B">
        <w:rPr>
          <w:sz w:val="28"/>
          <w:szCs w:val="28"/>
        </w:rPr>
        <w:lastRenderedPageBreak/>
        <w:t>период объём бака и его высота не обеспечивают население микрорайона необходимым количеством воды, поэтому постоянные жалобы от населения. Водопровод м/р «Молодежный» закольцован через задвижку с первым коммунальным водопроводом, но состояние сетей не позволяет подачу воды из первого коммунального водопровода (большое давление – частые порывы). Пропускная способность трубы позволяет обеспечить водой м/р «Молодежный</w:t>
      </w:r>
      <w:r w:rsidR="0018551C" w:rsidRPr="00BB471B">
        <w:rPr>
          <w:sz w:val="28"/>
          <w:szCs w:val="28"/>
        </w:rPr>
        <w:t>»</w:t>
      </w:r>
      <w:r w:rsidRPr="00BB471B">
        <w:rPr>
          <w:sz w:val="28"/>
          <w:szCs w:val="28"/>
        </w:rPr>
        <w:t xml:space="preserve"> из первого коммунального водопровода.</w:t>
      </w:r>
    </w:p>
    <w:p w:rsidR="0074480D" w:rsidRPr="00BB471B" w:rsidRDefault="0074480D" w:rsidP="00E4378D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ж.д. питает основная и резервная скважины (второй коммунальный водопровод). Скважины имеют надскваженные павильоны, зоны первого пояса санитарной охраны огорожены. Зоны второго и третьего поясов сан. охраны не выделены. Характеристики скважин и водопровода представлены в табл. 1, 2. Водопровод закольцован с сетью водопровода ул. Восточная.</w:t>
      </w:r>
    </w:p>
    <w:p w:rsidR="005555A1" w:rsidRPr="00BB471B" w:rsidRDefault="0074480D" w:rsidP="00E4378D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ул. Лесная питает одна артезианская скважин</w:t>
      </w:r>
      <w:r w:rsidR="00E4378D" w:rsidRPr="00BB471B">
        <w:rPr>
          <w:sz w:val="28"/>
          <w:szCs w:val="28"/>
        </w:rPr>
        <w:t>а, зоны санитарной охраны 1,2,3</w:t>
      </w:r>
      <w:r w:rsidRPr="00BB471B">
        <w:rPr>
          <w:sz w:val="28"/>
          <w:szCs w:val="28"/>
        </w:rPr>
        <w:t xml:space="preserve"> поясов организованы, </w:t>
      </w:r>
      <w:r w:rsidR="00122752" w:rsidRPr="00BB471B">
        <w:rPr>
          <w:sz w:val="28"/>
          <w:szCs w:val="28"/>
        </w:rPr>
        <w:t xml:space="preserve">зона </w:t>
      </w:r>
      <w:r w:rsidRPr="00BB471B">
        <w:rPr>
          <w:sz w:val="28"/>
          <w:szCs w:val="28"/>
        </w:rPr>
        <w:t xml:space="preserve">первого </w:t>
      </w:r>
      <w:r w:rsidR="00E4378D" w:rsidRPr="00BB471B">
        <w:rPr>
          <w:sz w:val="28"/>
          <w:szCs w:val="28"/>
        </w:rPr>
        <w:t>пояса огорожена. Надскважен</w:t>
      </w:r>
      <w:r w:rsidRPr="00BB471B">
        <w:rPr>
          <w:sz w:val="28"/>
          <w:szCs w:val="28"/>
        </w:rPr>
        <w:t>ный павильон находится в неудовлетворительном сос</w:t>
      </w:r>
      <w:r w:rsidR="0018551C" w:rsidRPr="00BB471B">
        <w:rPr>
          <w:sz w:val="28"/>
          <w:szCs w:val="28"/>
        </w:rPr>
        <w:t xml:space="preserve">тоянии, требует ремонта крыша. </w:t>
      </w:r>
    </w:p>
    <w:p w:rsidR="0074480D" w:rsidRPr="00BB471B" w:rsidRDefault="0074480D" w:rsidP="005555A1">
      <w:pPr>
        <w:ind w:firstLine="709"/>
        <w:jc w:val="both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Характеристики скважины и водопровода представлены в табл. 1, 2.</w:t>
      </w:r>
    </w:p>
    <w:p w:rsidR="0074480D" w:rsidRPr="00BB471B" w:rsidRDefault="0074480D" w:rsidP="0018551C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ул. Трудовая питает одна артезианская скважина, расположена среди жилой застройки, зона первого пояса санитарной охраны выделена, огорожена, зоны второго и третьего поясов не сформированы. Характеристики скважины и водопровода представлены в табл. 1,2. Объем и высота водонапорного бака не обеспечивают в летний период подачу необходимого объема воды для потребителей. В летний период постоянные жалобы от населения на недостаток воды.</w:t>
      </w:r>
    </w:p>
    <w:p w:rsidR="0074480D" w:rsidRPr="00BB471B" w:rsidRDefault="0074480D" w:rsidP="0018551C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ул. Весенняя питает основная скважина, расположенная среди жилой застройки. Скважина оборудована магнитной обезжелезивающей установкой. Зона первого пояса санитарной охраны выделена, но не огорожена. Надскваженный павильон требует ка</w:t>
      </w:r>
      <w:r w:rsidR="00B6590D" w:rsidRPr="00BB471B">
        <w:rPr>
          <w:sz w:val="28"/>
          <w:szCs w:val="28"/>
        </w:rPr>
        <w:t xml:space="preserve">питального ремонта или замены. </w:t>
      </w:r>
      <w:r w:rsidRPr="00BB471B">
        <w:rPr>
          <w:sz w:val="28"/>
          <w:szCs w:val="28"/>
        </w:rPr>
        <w:t>Характеристики скважины и водопровода представлены в табл. 1,2.</w:t>
      </w:r>
    </w:p>
    <w:p w:rsidR="0074480D" w:rsidRPr="00BB471B" w:rsidRDefault="0074480D" w:rsidP="0018551C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Водопровод по ул. Восточная питает одна артезианская скважина, санитарно-техническое состояние которой неудовлетворительное, с большим трудом производится замена насосов. Вода из скважины п</w:t>
      </w:r>
      <w:r w:rsidR="004339CD" w:rsidRPr="00BB471B">
        <w:rPr>
          <w:sz w:val="28"/>
          <w:szCs w:val="28"/>
        </w:rPr>
        <w:t>одается в сеть напрямую через ча</w:t>
      </w:r>
      <w:r w:rsidRPr="00BB471B">
        <w:rPr>
          <w:sz w:val="28"/>
          <w:szCs w:val="28"/>
        </w:rPr>
        <w:t>стотник, водонапорная башня в неисправном состоянии.</w:t>
      </w:r>
    </w:p>
    <w:p w:rsidR="00636290" w:rsidRPr="00BB471B" w:rsidRDefault="00636290" w:rsidP="0018551C">
      <w:pPr>
        <w:ind w:firstLine="709"/>
        <w:jc w:val="both"/>
        <w:rPr>
          <w:sz w:val="28"/>
          <w:szCs w:val="28"/>
        </w:rPr>
      </w:pP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b/>
          <w:sz w:val="28"/>
          <w:szCs w:val="28"/>
        </w:rPr>
        <w:t xml:space="preserve">59% водопроводных сетей пгт Тяжинский являются бесхозными, </w:t>
      </w:r>
      <w:r w:rsidRPr="00BB471B">
        <w:rPr>
          <w:sz w:val="28"/>
          <w:szCs w:val="28"/>
        </w:rPr>
        <w:t>прежний владелец водопроводных сетей обанкротился и КУМИ не передало сети вновь образованному коммунальному хозяйству МУП «Сервис коммунальных систем».</w:t>
      </w:r>
    </w:p>
    <w:p w:rsidR="0074480D" w:rsidRPr="00BB471B" w:rsidRDefault="0074480D" w:rsidP="0018551C">
      <w:pPr>
        <w:jc w:val="center"/>
        <w:rPr>
          <w:sz w:val="28"/>
          <w:szCs w:val="28"/>
        </w:rPr>
      </w:pPr>
    </w:p>
    <w:p w:rsidR="0074480D" w:rsidRPr="00BB471B" w:rsidRDefault="0074480D" w:rsidP="0018551C">
      <w:pPr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Плановые показатели развития централизованных систем водоснабжения и водоотведения:</w:t>
      </w:r>
    </w:p>
    <w:p w:rsidR="0074480D" w:rsidRPr="00BB471B" w:rsidRDefault="0074480D" w:rsidP="0074480D">
      <w:pPr>
        <w:rPr>
          <w:sz w:val="28"/>
          <w:szCs w:val="28"/>
        </w:rPr>
      </w:pPr>
      <w:r w:rsidRPr="00BB471B">
        <w:rPr>
          <w:sz w:val="28"/>
          <w:szCs w:val="28"/>
        </w:rPr>
        <w:t>Водоснабжение: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023"/>
        <w:gridCol w:w="801"/>
        <w:gridCol w:w="867"/>
        <w:gridCol w:w="865"/>
        <w:gridCol w:w="865"/>
        <w:gridCol w:w="865"/>
        <w:gridCol w:w="865"/>
        <w:gridCol w:w="865"/>
        <w:gridCol w:w="865"/>
        <w:gridCol w:w="865"/>
        <w:gridCol w:w="776"/>
      </w:tblGrid>
      <w:tr w:rsidR="0074480D" w:rsidRPr="00BB471B" w:rsidTr="00984F3A">
        <w:tc>
          <w:tcPr>
            <w:tcW w:w="99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года</w:t>
            </w:r>
          </w:p>
        </w:tc>
        <w:tc>
          <w:tcPr>
            <w:tcW w:w="805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2016</w:t>
            </w:r>
          </w:p>
        </w:tc>
        <w:tc>
          <w:tcPr>
            <w:tcW w:w="884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2017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2018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2019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2020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2021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2022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2023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2024</w:t>
            </w:r>
          </w:p>
        </w:tc>
        <w:tc>
          <w:tcPr>
            <w:tcW w:w="776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2025</w:t>
            </w:r>
          </w:p>
        </w:tc>
      </w:tr>
      <w:tr w:rsidR="0074480D" w:rsidRPr="00BB471B" w:rsidTr="00984F3A">
        <w:tc>
          <w:tcPr>
            <w:tcW w:w="99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Сумма</w:t>
            </w: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млн. руб.</w:t>
            </w:r>
          </w:p>
        </w:tc>
        <w:tc>
          <w:tcPr>
            <w:tcW w:w="805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2.0</w:t>
            </w:r>
          </w:p>
        </w:tc>
        <w:tc>
          <w:tcPr>
            <w:tcW w:w="884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776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lastRenderedPageBreak/>
              <w:t>2.8</w:t>
            </w:r>
          </w:p>
        </w:tc>
      </w:tr>
    </w:tbl>
    <w:p w:rsidR="0074480D" w:rsidRPr="00BB471B" w:rsidRDefault="0074480D" w:rsidP="0074480D">
      <w:pPr>
        <w:rPr>
          <w:b/>
          <w:sz w:val="28"/>
          <w:szCs w:val="28"/>
        </w:rPr>
      </w:pPr>
    </w:p>
    <w:p w:rsidR="0074480D" w:rsidRPr="00BB471B" w:rsidRDefault="0074480D" w:rsidP="0074480D">
      <w:pPr>
        <w:rPr>
          <w:sz w:val="28"/>
          <w:szCs w:val="28"/>
        </w:rPr>
      </w:pPr>
      <w:r w:rsidRPr="00BB471B">
        <w:rPr>
          <w:sz w:val="28"/>
          <w:szCs w:val="28"/>
        </w:rPr>
        <w:t>Водоотведение: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023"/>
        <w:gridCol w:w="858"/>
        <w:gridCol w:w="859"/>
        <w:gridCol w:w="858"/>
        <w:gridCol w:w="858"/>
        <w:gridCol w:w="858"/>
        <w:gridCol w:w="858"/>
        <w:gridCol w:w="858"/>
        <w:gridCol w:w="858"/>
        <w:gridCol w:w="858"/>
        <w:gridCol w:w="776"/>
      </w:tblGrid>
      <w:tr w:rsidR="0074480D" w:rsidRPr="00BB471B" w:rsidTr="00984F3A">
        <w:tc>
          <w:tcPr>
            <w:tcW w:w="915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года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2016</w:t>
            </w:r>
          </w:p>
        </w:tc>
        <w:tc>
          <w:tcPr>
            <w:tcW w:w="884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2017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2018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2019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2020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2021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2022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2023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2024</w:t>
            </w:r>
          </w:p>
        </w:tc>
        <w:tc>
          <w:tcPr>
            <w:tcW w:w="776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2025</w:t>
            </w:r>
          </w:p>
        </w:tc>
      </w:tr>
      <w:tr w:rsidR="0074480D" w:rsidRPr="00BB471B" w:rsidTr="00984F3A">
        <w:tc>
          <w:tcPr>
            <w:tcW w:w="915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Сумма</w:t>
            </w: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млн. руб.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1.0</w:t>
            </w:r>
          </w:p>
        </w:tc>
        <w:tc>
          <w:tcPr>
            <w:tcW w:w="884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40.0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0.5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0.5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0.5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0.5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0.5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0.5</w:t>
            </w:r>
          </w:p>
        </w:tc>
        <w:tc>
          <w:tcPr>
            <w:tcW w:w="883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0.5</w:t>
            </w:r>
          </w:p>
        </w:tc>
        <w:tc>
          <w:tcPr>
            <w:tcW w:w="776" w:type="dxa"/>
          </w:tcPr>
          <w:p w:rsidR="0074480D" w:rsidRPr="00BB471B" w:rsidRDefault="0074480D" w:rsidP="0074480D">
            <w:pPr>
              <w:rPr>
                <w:sz w:val="28"/>
                <w:szCs w:val="28"/>
              </w:rPr>
            </w:pPr>
          </w:p>
          <w:p w:rsidR="0074480D" w:rsidRPr="00BB471B" w:rsidRDefault="0074480D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0.5</w:t>
            </w:r>
          </w:p>
        </w:tc>
      </w:tr>
    </w:tbl>
    <w:p w:rsidR="0074480D" w:rsidRPr="00BB471B" w:rsidRDefault="0074480D" w:rsidP="0074480D">
      <w:pPr>
        <w:rPr>
          <w:b/>
          <w:sz w:val="28"/>
          <w:szCs w:val="28"/>
        </w:rPr>
      </w:pPr>
    </w:p>
    <w:p w:rsidR="0074480D" w:rsidRPr="00BB471B" w:rsidRDefault="0074480D" w:rsidP="0018551C">
      <w:pPr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Баланс водоснабжения и потребления горячей, пи</w:t>
      </w:r>
      <w:r w:rsidR="004418BF" w:rsidRPr="00BB471B">
        <w:rPr>
          <w:b/>
          <w:sz w:val="28"/>
          <w:szCs w:val="28"/>
        </w:rPr>
        <w:t>тьевой, технической воды на 2016</w:t>
      </w:r>
      <w:r w:rsidRPr="00BB471B">
        <w:rPr>
          <w:b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24 г"/>
        </w:smartTagPr>
        <w:r w:rsidRPr="00BB471B">
          <w:rPr>
            <w:b/>
            <w:sz w:val="28"/>
            <w:szCs w:val="28"/>
          </w:rPr>
          <w:t>2024 г</w:t>
        </w:r>
      </w:smartTag>
      <w:r w:rsidRPr="00BB471B">
        <w:rPr>
          <w:b/>
          <w:sz w:val="28"/>
          <w:szCs w:val="28"/>
        </w:rPr>
        <w:t>г. (тыс. м3/год):</w:t>
      </w:r>
    </w:p>
    <w:tbl>
      <w:tblPr>
        <w:tblStyle w:val="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804"/>
        <w:gridCol w:w="804"/>
        <w:gridCol w:w="804"/>
        <w:gridCol w:w="804"/>
        <w:gridCol w:w="822"/>
        <w:gridCol w:w="911"/>
        <w:gridCol w:w="911"/>
        <w:gridCol w:w="911"/>
        <w:gridCol w:w="802"/>
      </w:tblGrid>
      <w:tr w:rsidR="004418BF" w:rsidRPr="00BB471B" w:rsidTr="004418BF">
        <w:tc>
          <w:tcPr>
            <w:tcW w:w="1985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2016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2017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2018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2019</w:t>
            </w:r>
          </w:p>
        </w:tc>
        <w:tc>
          <w:tcPr>
            <w:tcW w:w="822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2020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2021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2022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2023</w:t>
            </w:r>
          </w:p>
        </w:tc>
        <w:tc>
          <w:tcPr>
            <w:tcW w:w="802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2024</w:t>
            </w:r>
          </w:p>
        </w:tc>
      </w:tr>
      <w:tr w:rsidR="004418BF" w:rsidRPr="00BB471B" w:rsidTr="004418BF">
        <w:tc>
          <w:tcPr>
            <w:tcW w:w="1985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Питьевая вода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1200.0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1205.0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1205.0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1205.0</w:t>
            </w:r>
          </w:p>
        </w:tc>
        <w:tc>
          <w:tcPr>
            <w:tcW w:w="822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1210.0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12010.0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12010.0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12020.0</w:t>
            </w:r>
          </w:p>
        </w:tc>
        <w:tc>
          <w:tcPr>
            <w:tcW w:w="802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12025.0</w:t>
            </w:r>
          </w:p>
        </w:tc>
      </w:tr>
      <w:tr w:rsidR="004418BF" w:rsidRPr="00BB471B" w:rsidTr="004418BF">
        <w:tc>
          <w:tcPr>
            <w:tcW w:w="1985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Горячая вода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16.5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16.5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16.5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16.5</w:t>
            </w:r>
          </w:p>
        </w:tc>
        <w:tc>
          <w:tcPr>
            <w:tcW w:w="822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16.5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16.5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16.5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16.5</w:t>
            </w:r>
          </w:p>
        </w:tc>
        <w:tc>
          <w:tcPr>
            <w:tcW w:w="802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16.5</w:t>
            </w:r>
          </w:p>
        </w:tc>
      </w:tr>
      <w:tr w:rsidR="004418BF" w:rsidRPr="00BB471B" w:rsidTr="004418BF">
        <w:tc>
          <w:tcPr>
            <w:tcW w:w="1985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 xml:space="preserve">Техническая </w:t>
            </w:r>
          </w:p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вода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91.3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91.3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93.0</w:t>
            </w:r>
          </w:p>
        </w:tc>
        <w:tc>
          <w:tcPr>
            <w:tcW w:w="804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93.0</w:t>
            </w:r>
          </w:p>
        </w:tc>
        <w:tc>
          <w:tcPr>
            <w:tcW w:w="822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94.0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94.0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95.0</w:t>
            </w:r>
          </w:p>
        </w:tc>
        <w:tc>
          <w:tcPr>
            <w:tcW w:w="911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95.0</w:t>
            </w:r>
          </w:p>
        </w:tc>
        <w:tc>
          <w:tcPr>
            <w:tcW w:w="802" w:type="dxa"/>
          </w:tcPr>
          <w:p w:rsidR="004418BF" w:rsidRPr="00BB471B" w:rsidRDefault="004418BF" w:rsidP="0074480D">
            <w:pPr>
              <w:rPr>
                <w:sz w:val="28"/>
                <w:szCs w:val="28"/>
              </w:rPr>
            </w:pPr>
            <w:r w:rsidRPr="00BB471B">
              <w:rPr>
                <w:sz w:val="28"/>
                <w:szCs w:val="28"/>
              </w:rPr>
              <w:t>95.0</w:t>
            </w:r>
          </w:p>
        </w:tc>
      </w:tr>
    </w:tbl>
    <w:p w:rsidR="0074480D" w:rsidRPr="00BB471B" w:rsidRDefault="0074480D" w:rsidP="0074480D">
      <w:pPr>
        <w:rPr>
          <w:sz w:val="28"/>
          <w:szCs w:val="28"/>
        </w:rPr>
      </w:pPr>
    </w:p>
    <w:p w:rsidR="0074480D" w:rsidRPr="00BB471B" w:rsidRDefault="0074480D" w:rsidP="005555A1">
      <w:pPr>
        <w:ind w:firstLine="708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5. Направления развития централизованных систем водоснабжения:</w:t>
      </w:r>
    </w:p>
    <w:p w:rsidR="0018551C" w:rsidRPr="00BB471B" w:rsidRDefault="0018551C" w:rsidP="005555A1">
      <w:pPr>
        <w:ind w:firstLine="708"/>
        <w:rPr>
          <w:b/>
          <w:sz w:val="28"/>
          <w:szCs w:val="28"/>
        </w:rPr>
      </w:pPr>
    </w:p>
    <w:p w:rsidR="0074480D" w:rsidRPr="00BB471B" w:rsidRDefault="0074480D" w:rsidP="00636290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1. Замена ветхих водопроводных сетей на</w:t>
      </w:r>
      <w:r w:rsidR="005555A1" w:rsidRPr="00BB471B">
        <w:rPr>
          <w:sz w:val="28"/>
          <w:szCs w:val="28"/>
        </w:rPr>
        <w:t xml:space="preserve"> новые полиэтиленовые водоводы.</w:t>
      </w:r>
    </w:p>
    <w:p w:rsidR="0074480D" w:rsidRPr="00BB471B" w:rsidRDefault="0074480D" w:rsidP="00636290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2. Отказ от покупной воды у ж.д. </w:t>
      </w:r>
      <w:r w:rsidR="00876AF5" w:rsidRPr="00BB471B">
        <w:rPr>
          <w:sz w:val="28"/>
          <w:szCs w:val="28"/>
        </w:rPr>
        <w:t xml:space="preserve">за счет строительства скважины </w:t>
      </w:r>
      <w:r w:rsidRPr="00BB471B">
        <w:rPr>
          <w:sz w:val="28"/>
          <w:szCs w:val="28"/>
        </w:rPr>
        <w:t>и водоподающих сооружений в районе элеватора (один горизонт со скважинами ж.д. и доброкачественная вода). Решение вопроса водоснабжения населения</w:t>
      </w:r>
      <w:r w:rsidR="004339CD" w:rsidRPr="00BB471B">
        <w:rPr>
          <w:sz w:val="28"/>
          <w:szCs w:val="28"/>
        </w:rPr>
        <w:t>,</w:t>
      </w:r>
      <w:r w:rsidR="00636290" w:rsidRPr="00BB471B">
        <w:rPr>
          <w:sz w:val="28"/>
          <w:szCs w:val="28"/>
        </w:rPr>
        <w:t xml:space="preserve"> </w:t>
      </w:r>
      <w:r w:rsidRPr="00BB471B">
        <w:rPr>
          <w:sz w:val="28"/>
          <w:szCs w:val="28"/>
        </w:rPr>
        <w:t>проживающего между ж.д. и р. Корченак и м/р – нах</w:t>
      </w:r>
      <w:r w:rsidR="0003221B" w:rsidRPr="00BB471B">
        <w:rPr>
          <w:sz w:val="28"/>
          <w:szCs w:val="28"/>
        </w:rPr>
        <w:t>.</w:t>
      </w:r>
      <w:r w:rsidR="00876AF5" w:rsidRPr="00BB471B">
        <w:rPr>
          <w:sz w:val="28"/>
          <w:szCs w:val="28"/>
        </w:rPr>
        <w:t xml:space="preserve"> «Стройучасток, РЭС. </w:t>
      </w:r>
      <w:r w:rsidRPr="00BB471B">
        <w:rPr>
          <w:sz w:val="28"/>
          <w:szCs w:val="28"/>
        </w:rPr>
        <w:t>Данное строительство позволяет не использовать скважины по ул. Лесная и ул. Восточная с железистой водой.</w:t>
      </w:r>
    </w:p>
    <w:p w:rsidR="0074480D" w:rsidRPr="00BB471B" w:rsidRDefault="0074480D" w:rsidP="00636290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3. Реконструкция водонапорных башень водопроводов по ул. Трудовая и ул. Молодежная, что позволит обеспечить население данных микрорайонов водой в летний период в необходимых объемах.</w:t>
      </w:r>
    </w:p>
    <w:p w:rsidR="0074480D" w:rsidRPr="00BB471B" w:rsidRDefault="0074480D" w:rsidP="00636290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4. Оборудование скважин, дающих воду с повышенным содержанием железа обезжелезивающими установками.</w:t>
      </w:r>
    </w:p>
    <w:p w:rsidR="0074480D" w:rsidRPr="00BB471B" w:rsidRDefault="0074480D" w:rsidP="00636290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5. Перевод бесхозных водопроводных сетей в управление обслуживающей организации</w:t>
      </w:r>
      <w:r w:rsidR="004339CD" w:rsidRPr="00BB471B">
        <w:rPr>
          <w:sz w:val="28"/>
          <w:szCs w:val="28"/>
        </w:rPr>
        <w:t>.</w:t>
      </w:r>
    </w:p>
    <w:p w:rsidR="0074480D" w:rsidRPr="00BB471B" w:rsidRDefault="0074480D" w:rsidP="00636290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6. Закольцовка водопроводных сетей горячего водоснабжения.</w:t>
      </w:r>
    </w:p>
    <w:p w:rsidR="0074480D" w:rsidRPr="00BB471B" w:rsidRDefault="0074480D" w:rsidP="00636290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7. Строительство альтернативного источника горячего водоснабжения.</w:t>
      </w:r>
    </w:p>
    <w:p w:rsidR="0074480D" w:rsidRPr="00BB471B" w:rsidRDefault="0074480D" w:rsidP="00636290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8. Решение вопроса водо</w:t>
      </w:r>
      <w:r w:rsidR="004339CD" w:rsidRPr="00BB471B">
        <w:rPr>
          <w:sz w:val="28"/>
          <w:szCs w:val="28"/>
        </w:rPr>
        <w:t>о</w:t>
      </w:r>
      <w:r w:rsidRPr="00BB471B">
        <w:rPr>
          <w:sz w:val="28"/>
          <w:szCs w:val="28"/>
        </w:rPr>
        <w:t>беспечения планируемого к застройке микрорайона №6.</w:t>
      </w:r>
    </w:p>
    <w:p w:rsidR="0074480D" w:rsidRPr="00BB471B" w:rsidRDefault="005555A1" w:rsidP="00636290">
      <w:pPr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9</w:t>
      </w:r>
      <w:r w:rsidR="0074480D" w:rsidRPr="00BB471B">
        <w:rPr>
          <w:sz w:val="28"/>
          <w:szCs w:val="28"/>
        </w:rPr>
        <w:t>. 100% охват потребителей холодной и горячей воды приборами учета.</w:t>
      </w:r>
    </w:p>
    <w:p w:rsidR="005555A1" w:rsidRPr="00BB471B" w:rsidRDefault="005555A1" w:rsidP="005555A1">
      <w:pPr>
        <w:jc w:val="both"/>
        <w:rPr>
          <w:b/>
          <w:sz w:val="28"/>
          <w:szCs w:val="28"/>
        </w:rPr>
      </w:pPr>
    </w:p>
    <w:p w:rsidR="0074480D" w:rsidRPr="00BB471B" w:rsidRDefault="0074480D" w:rsidP="00636290">
      <w:pPr>
        <w:ind w:firstLine="708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6. Баланс водоснабжения и потребления горячей, питьевой, технической воды.</w:t>
      </w:r>
    </w:p>
    <w:p w:rsidR="0018551C" w:rsidRPr="00BB471B" w:rsidRDefault="0018551C" w:rsidP="0018551C">
      <w:pPr>
        <w:ind w:firstLine="708"/>
        <w:jc w:val="center"/>
        <w:rPr>
          <w:b/>
          <w:sz w:val="28"/>
          <w:szCs w:val="28"/>
        </w:rPr>
      </w:pP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>Баланс вод</w:t>
      </w:r>
      <w:r w:rsidR="004339CD" w:rsidRPr="00BB471B">
        <w:rPr>
          <w:sz w:val="28"/>
          <w:szCs w:val="28"/>
        </w:rPr>
        <w:t>опотребления горячей воды в пгт</w:t>
      </w:r>
      <w:r w:rsidRPr="00BB471B">
        <w:rPr>
          <w:sz w:val="28"/>
          <w:szCs w:val="28"/>
        </w:rPr>
        <w:t xml:space="preserve"> Тяжинский по данным МУП «Сервис коммунальных систем» составляет </w:t>
      </w:r>
      <w:smartTag w:uri="urn:schemas-microsoft-com:office:smarttags" w:element="metricconverter">
        <w:smartTagPr>
          <w:attr w:name="ProductID" w:val="45 м3"/>
        </w:smartTagPr>
        <w:r w:rsidRPr="00BB471B">
          <w:rPr>
            <w:sz w:val="28"/>
            <w:szCs w:val="28"/>
          </w:rPr>
          <w:t>45 м3</w:t>
        </w:r>
      </w:smartTag>
      <w:r w:rsidRPr="00BB471B">
        <w:rPr>
          <w:sz w:val="28"/>
          <w:szCs w:val="28"/>
        </w:rPr>
        <w:t xml:space="preserve"> в сутки. Согласно требований СНиП 2.04.01.-85 «Внутренний водопровод и кана</w:t>
      </w:r>
      <w:r w:rsidR="0018551C" w:rsidRPr="00BB471B">
        <w:rPr>
          <w:sz w:val="28"/>
          <w:szCs w:val="28"/>
        </w:rPr>
        <w:t xml:space="preserve">лизация зданий» расход горячей </w:t>
      </w:r>
      <w:r w:rsidRPr="00BB471B">
        <w:rPr>
          <w:sz w:val="28"/>
          <w:szCs w:val="28"/>
        </w:rPr>
        <w:t xml:space="preserve">воды на 1 жителя составляет </w:t>
      </w:r>
      <w:smartTag w:uri="urn:schemas-microsoft-com:office:smarttags" w:element="metricconverter">
        <w:smartTagPr>
          <w:attr w:name="ProductID" w:val="85 л"/>
        </w:smartTagPr>
        <w:r w:rsidRPr="00BB471B">
          <w:rPr>
            <w:sz w:val="28"/>
            <w:szCs w:val="28"/>
          </w:rPr>
          <w:t>85 л</w:t>
        </w:r>
      </w:smartTag>
      <w:r w:rsidRPr="00BB471B">
        <w:rPr>
          <w:sz w:val="28"/>
          <w:szCs w:val="28"/>
        </w:rPr>
        <w:t xml:space="preserve">. в сутки. На 823 потребителя горячей воды приходится </w:t>
      </w:r>
      <w:smartTag w:uri="urn:schemas-microsoft-com:office:smarttags" w:element="metricconverter">
        <w:smartTagPr>
          <w:attr w:name="ProductID" w:val="70 м3"/>
        </w:smartTagPr>
        <w:r w:rsidRPr="00BB471B">
          <w:rPr>
            <w:sz w:val="28"/>
            <w:szCs w:val="28"/>
          </w:rPr>
          <w:t>70 м3</w:t>
        </w:r>
      </w:smartTag>
      <w:r w:rsidRPr="00BB471B">
        <w:rPr>
          <w:sz w:val="28"/>
          <w:szCs w:val="28"/>
        </w:rPr>
        <w:t xml:space="preserve"> в сутки. Разницу потребления в 25 м3/сут</w:t>
      </w:r>
      <w:r w:rsidR="004339CD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 xml:space="preserve"> можно объяснить экономией потребителей после установки счетчиков горячей воды. Счетчики установлены почти в каждой квартире.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Общ</w:t>
      </w:r>
      <w:r w:rsidR="004339CD" w:rsidRPr="00BB471B">
        <w:rPr>
          <w:sz w:val="28"/>
          <w:szCs w:val="28"/>
        </w:rPr>
        <w:t>ий расход воды на хозяйственно-питьевые нужды населения пгт</w:t>
      </w:r>
      <w:r w:rsidRPr="00BB471B">
        <w:rPr>
          <w:sz w:val="28"/>
          <w:szCs w:val="28"/>
        </w:rPr>
        <w:t xml:space="preserve"> Тяжинский составляет 3386 м3/сутки. Скважины МУП «Сервис коммунальных систем» за 2014 год подали </w:t>
      </w:r>
      <w:smartTag w:uri="urn:schemas-microsoft-com:office:smarttags" w:element="metricconverter">
        <w:smartTagPr>
          <w:attr w:name="ProductID" w:val="761563.3 м3"/>
        </w:smartTagPr>
        <w:r w:rsidRPr="00BB471B">
          <w:rPr>
            <w:sz w:val="28"/>
            <w:szCs w:val="28"/>
          </w:rPr>
          <w:t>761563.3 м3</w:t>
        </w:r>
      </w:smartTag>
      <w:r w:rsidRPr="00BB471B">
        <w:rPr>
          <w:sz w:val="28"/>
          <w:szCs w:val="28"/>
        </w:rPr>
        <w:t xml:space="preserve"> воды или </w:t>
      </w:r>
      <w:smartTag w:uri="urn:schemas-microsoft-com:office:smarttags" w:element="metricconverter">
        <w:smartTagPr>
          <w:attr w:name="ProductID" w:val="2086 м3"/>
        </w:smartTagPr>
        <w:r w:rsidRPr="00BB471B">
          <w:rPr>
            <w:sz w:val="28"/>
            <w:szCs w:val="28"/>
          </w:rPr>
          <w:t>2086 м3</w:t>
        </w:r>
      </w:smartTag>
      <w:r w:rsidRPr="00BB471B">
        <w:rPr>
          <w:sz w:val="28"/>
          <w:szCs w:val="28"/>
        </w:rPr>
        <w:t xml:space="preserve"> в сутки. Остальной объем воды (1300 м3/сут</w:t>
      </w:r>
      <w:r w:rsidR="004339CD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>) подали ве</w:t>
      </w:r>
      <w:r w:rsidR="005555A1" w:rsidRPr="00BB471B">
        <w:rPr>
          <w:sz w:val="28"/>
          <w:szCs w:val="28"/>
        </w:rPr>
        <w:t>домственные водопроводы. Потери</w:t>
      </w:r>
      <w:r w:rsidRPr="00BB471B">
        <w:rPr>
          <w:sz w:val="28"/>
          <w:szCs w:val="28"/>
        </w:rPr>
        <w:t xml:space="preserve"> при транспортировке воды составляют 273.4 тыс. м3 в год или 0.7 тыс</w:t>
      </w:r>
      <w:r w:rsidR="004339CD" w:rsidRPr="00BB471B">
        <w:rPr>
          <w:sz w:val="28"/>
          <w:szCs w:val="28"/>
        </w:rPr>
        <w:t>.</w:t>
      </w:r>
      <w:r w:rsidRPr="00BB471B">
        <w:rPr>
          <w:sz w:val="28"/>
          <w:szCs w:val="28"/>
        </w:rPr>
        <w:t xml:space="preserve"> м3 в сутки (по данным МУП СКС).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На техническ</w:t>
      </w:r>
      <w:r w:rsidR="00876AF5" w:rsidRPr="00BB471B">
        <w:rPr>
          <w:sz w:val="28"/>
          <w:szCs w:val="28"/>
        </w:rPr>
        <w:t xml:space="preserve">ие нужды населения организаций </w:t>
      </w:r>
      <w:r w:rsidRPr="00BB471B">
        <w:rPr>
          <w:sz w:val="28"/>
          <w:szCs w:val="28"/>
        </w:rPr>
        <w:t>и предприятий используется питьевая вода из водопроводов поселения. Подсч</w:t>
      </w:r>
      <w:r w:rsidR="004339CD" w:rsidRPr="00BB471B">
        <w:rPr>
          <w:sz w:val="28"/>
          <w:szCs w:val="28"/>
        </w:rPr>
        <w:t>ет воды на технические нужды не</w:t>
      </w:r>
      <w:r w:rsidRPr="00BB471B">
        <w:rPr>
          <w:sz w:val="28"/>
          <w:szCs w:val="28"/>
        </w:rPr>
        <w:t>возможен</w:t>
      </w:r>
      <w:r w:rsidR="004339CD" w:rsidRPr="00BB471B">
        <w:rPr>
          <w:sz w:val="28"/>
          <w:szCs w:val="28"/>
        </w:rPr>
        <w:t>,</w:t>
      </w:r>
      <w:r w:rsidRPr="00BB471B">
        <w:rPr>
          <w:sz w:val="28"/>
          <w:szCs w:val="28"/>
        </w:rPr>
        <w:t xml:space="preserve"> т.к. эта цифра зависит от времени года (полив) количества выпускаемой продукции, количества оказанных услуг.</w:t>
      </w:r>
    </w:p>
    <w:p w:rsidR="0074480D" w:rsidRPr="00BB471B" w:rsidRDefault="0074480D" w:rsidP="006868C3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Счетчики учета количества подаваемой воды установлены на водозаборе и водонапорной башне ж.д. На остальных источниках водоснабжения прибора учета подаваемой воды не установлены из-за угрозы их перемерзания в зимний период. Предприятия, организации и население поселка в связи с принятием Федерального Закона №261 – ФЗ «Об энергосбережении и повышении энергетической эффективности…» интенсивно устанавливает счетчики потребл</w:t>
      </w:r>
      <w:r w:rsidR="00876AF5" w:rsidRPr="00BB471B">
        <w:rPr>
          <w:sz w:val="28"/>
          <w:szCs w:val="28"/>
        </w:rPr>
        <w:t xml:space="preserve">яемой горячей и холодной воды. </w:t>
      </w:r>
      <w:r w:rsidRPr="00BB471B">
        <w:rPr>
          <w:sz w:val="28"/>
          <w:szCs w:val="28"/>
        </w:rPr>
        <w:t>100% потребителей горячей воды установили счетчики</w:t>
      </w:r>
      <w:r w:rsidR="004339CD" w:rsidRPr="00BB471B">
        <w:rPr>
          <w:sz w:val="28"/>
          <w:szCs w:val="28"/>
        </w:rPr>
        <w:t>, 54 многоквартирных жилых дома</w:t>
      </w:r>
      <w:r w:rsidRPr="00BB471B">
        <w:rPr>
          <w:sz w:val="28"/>
          <w:szCs w:val="28"/>
        </w:rPr>
        <w:t xml:space="preserve"> (51%) установили коллективные счетчики холодной воды.</w:t>
      </w:r>
    </w:p>
    <w:p w:rsidR="00797E00" w:rsidRPr="00BB471B" w:rsidRDefault="00797E00" w:rsidP="006868C3">
      <w:pPr>
        <w:ind w:firstLine="708"/>
        <w:jc w:val="both"/>
        <w:rPr>
          <w:sz w:val="28"/>
          <w:szCs w:val="28"/>
        </w:rPr>
      </w:pPr>
    </w:p>
    <w:p w:rsidR="0074480D" w:rsidRPr="00BB471B" w:rsidRDefault="0074480D" w:rsidP="00636290">
      <w:pPr>
        <w:jc w:val="center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 xml:space="preserve">Анализ резервов и дефицитов производственных мощностей </w:t>
      </w:r>
      <w:r w:rsidR="0018551C" w:rsidRPr="00BB471B">
        <w:rPr>
          <w:b/>
          <w:sz w:val="28"/>
          <w:szCs w:val="28"/>
        </w:rPr>
        <w:t>системы водоснабжения населения</w:t>
      </w:r>
    </w:p>
    <w:p w:rsidR="0018551C" w:rsidRPr="00BB471B" w:rsidRDefault="0018551C" w:rsidP="0018551C">
      <w:pPr>
        <w:ind w:firstLine="708"/>
        <w:jc w:val="center"/>
        <w:rPr>
          <w:b/>
          <w:sz w:val="28"/>
          <w:szCs w:val="28"/>
        </w:rPr>
      </w:pP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Дефицит холодной воды возникает в период полива огородов в микрорайонах «Молодежный» и ул. Трудовая. Причина: водоподающие сооружения не обеспечивают расход воды в единицу времени (недостаточный объем водонапорных баков и их высота над поверхностью земли). Резервными источниками водоснабжения в городском поселении являются: скважина на территории ЖКХ, резервная скважина ООО «Тяжинское пиво», резервная скважина ж.д. резервная скважина №4 водозабора. Суммарно данные скважины могут дополнительно подать </w:t>
      </w:r>
      <w:smartTag w:uri="urn:schemas-microsoft-com:office:smarttags" w:element="metricconverter">
        <w:smartTagPr>
          <w:attr w:name="ProductID" w:val="792 м3"/>
        </w:smartTagPr>
        <w:r w:rsidRPr="00BB471B">
          <w:rPr>
            <w:sz w:val="28"/>
            <w:szCs w:val="28"/>
          </w:rPr>
          <w:t>792 м3</w:t>
        </w:r>
      </w:smartTag>
      <w:r w:rsidRPr="00BB471B">
        <w:rPr>
          <w:sz w:val="28"/>
          <w:szCs w:val="28"/>
        </w:rPr>
        <w:t xml:space="preserve"> воды в сутки. За последние 10 лет отмечается депрессивное развитие поселка, численность населения снизилось с 13.0 тыс. до 10.5 тыс. жителей, закрылось ряд производств и организаций (МСО, РСУ – 17, леспромхоз, ЦГСЭН, налоговая служба, сельхозбанк и ряд других служб). Но необходимо отметить</w:t>
      </w:r>
      <w:r w:rsidR="004339CD" w:rsidRPr="00BB471B">
        <w:rPr>
          <w:sz w:val="28"/>
          <w:szCs w:val="28"/>
        </w:rPr>
        <w:t>,</w:t>
      </w:r>
      <w:r w:rsidRPr="00BB471B">
        <w:rPr>
          <w:sz w:val="28"/>
          <w:szCs w:val="28"/>
        </w:rPr>
        <w:t xml:space="preserve"> что за это время объем водопотребления существенно не менялся, т.</w:t>
      </w:r>
      <w:r w:rsidR="005555A1" w:rsidRPr="00BB471B">
        <w:rPr>
          <w:sz w:val="28"/>
          <w:szCs w:val="28"/>
        </w:rPr>
        <w:t xml:space="preserve">к. в поселке ведется застройка </w:t>
      </w:r>
      <w:r w:rsidRPr="00BB471B">
        <w:rPr>
          <w:sz w:val="28"/>
          <w:szCs w:val="28"/>
        </w:rPr>
        <w:t>благоустроенными домами усадебного типа, с вводом водопровода в дома, устройством ван</w:t>
      </w:r>
      <w:r w:rsidR="004339CD" w:rsidRPr="00BB471B">
        <w:rPr>
          <w:sz w:val="28"/>
          <w:szCs w:val="28"/>
        </w:rPr>
        <w:t xml:space="preserve">н с </w:t>
      </w:r>
      <w:r w:rsidR="004339CD" w:rsidRPr="00BB471B">
        <w:rPr>
          <w:sz w:val="28"/>
          <w:szCs w:val="28"/>
        </w:rPr>
        <w:lastRenderedPageBreak/>
        <w:t>душевыми кабинками, ваннами</w:t>
      </w:r>
      <w:r w:rsidRPr="00BB471B">
        <w:rPr>
          <w:sz w:val="28"/>
          <w:szCs w:val="28"/>
        </w:rPr>
        <w:t xml:space="preserve"> со сливом в выгребные ямы, с огородами. Проводится реконструкция домов усадебного типа, </w:t>
      </w:r>
      <w:r w:rsidR="005555A1" w:rsidRPr="00BB471B">
        <w:rPr>
          <w:sz w:val="28"/>
          <w:szCs w:val="28"/>
        </w:rPr>
        <w:t>с увеличением благоустройства (</w:t>
      </w:r>
      <w:r w:rsidRPr="00BB471B">
        <w:rPr>
          <w:sz w:val="28"/>
          <w:szCs w:val="28"/>
        </w:rPr>
        <w:t>ввод водопровода в дома, устройство ванн, установка электротитанов, канализование дома). Так, расход воды по коммунальным водопровода</w:t>
      </w:r>
      <w:r w:rsidR="004339CD" w:rsidRPr="00BB471B">
        <w:rPr>
          <w:sz w:val="28"/>
          <w:szCs w:val="28"/>
        </w:rPr>
        <w:t>м</w:t>
      </w:r>
      <w:r w:rsidRPr="00BB471B">
        <w:rPr>
          <w:sz w:val="28"/>
          <w:szCs w:val="28"/>
        </w:rPr>
        <w:t xml:space="preserve"> за последние 5 лет составил:</w:t>
      </w:r>
    </w:p>
    <w:p w:rsidR="0074480D" w:rsidRPr="00BB471B" w:rsidRDefault="0074480D" w:rsidP="0074480D">
      <w:pPr>
        <w:rPr>
          <w:sz w:val="28"/>
          <w:szCs w:val="28"/>
        </w:rPr>
      </w:pPr>
      <w:r w:rsidRPr="00BB471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0 г"/>
        </w:smartTagPr>
        <w:r w:rsidRPr="00BB471B">
          <w:rPr>
            <w:sz w:val="28"/>
            <w:szCs w:val="28"/>
          </w:rPr>
          <w:t>2010 г</w:t>
        </w:r>
      </w:smartTag>
      <w:r w:rsidRPr="00BB471B">
        <w:rPr>
          <w:sz w:val="28"/>
          <w:szCs w:val="28"/>
        </w:rPr>
        <w:t>. – 1229 тыс. м3/год</w:t>
      </w:r>
    </w:p>
    <w:p w:rsidR="0074480D" w:rsidRPr="00BB471B" w:rsidRDefault="0074480D" w:rsidP="0074480D">
      <w:pPr>
        <w:rPr>
          <w:sz w:val="28"/>
          <w:szCs w:val="28"/>
        </w:rPr>
      </w:pPr>
      <w:r w:rsidRPr="00BB471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1 г"/>
        </w:smartTagPr>
        <w:r w:rsidRPr="00BB471B">
          <w:rPr>
            <w:sz w:val="28"/>
            <w:szCs w:val="28"/>
          </w:rPr>
          <w:t>2011 г</w:t>
        </w:r>
      </w:smartTag>
      <w:r w:rsidRPr="00BB471B">
        <w:rPr>
          <w:sz w:val="28"/>
          <w:szCs w:val="28"/>
        </w:rPr>
        <w:t>. – 1132.1 тыс. м3/год</w:t>
      </w:r>
    </w:p>
    <w:p w:rsidR="0074480D" w:rsidRPr="00BB471B" w:rsidRDefault="0074480D" w:rsidP="0074480D">
      <w:pPr>
        <w:rPr>
          <w:sz w:val="28"/>
          <w:szCs w:val="28"/>
        </w:rPr>
      </w:pPr>
      <w:r w:rsidRPr="00BB471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2 г"/>
        </w:smartTagPr>
        <w:r w:rsidRPr="00BB471B">
          <w:rPr>
            <w:sz w:val="28"/>
            <w:szCs w:val="28"/>
          </w:rPr>
          <w:t>2012 г</w:t>
        </w:r>
      </w:smartTag>
      <w:r w:rsidRPr="00BB471B">
        <w:rPr>
          <w:sz w:val="28"/>
          <w:szCs w:val="28"/>
        </w:rPr>
        <w:t>. – 1240.3 тыс. м3/год</w:t>
      </w:r>
    </w:p>
    <w:p w:rsidR="0074480D" w:rsidRPr="00BB471B" w:rsidRDefault="0074480D" w:rsidP="0074480D">
      <w:pPr>
        <w:rPr>
          <w:sz w:val="28"/>
          <w:szCs w:val="28"/>
        </w:rPr>
      </w:pPr>
      <w:r w:rsidRPr="00BB471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3 г"/>
        </w:smartTagPr>
        <w:r w:rsidRPr="00BB471B">
          <w:rPr>
            <w:sz w:val="28"/>
            <w:szCs w:val="28"/>
          </w:rPr>
          <w:t>2013 г</w:t>
        </w:r>
      </w:smartTag>
      <w:r w:rsidRPr="00BB471B">
        <w:rPr>
          <w:sz w:val="28"/>
          <w:szCs w:val="28"/>
        </w:rPr>
        <w:t>. - 1216.1 тыс. м3/год</w:t>
      </w:r>
    </w:p>
    <w:p w:rsidR="0074480D" w:rsidRPr="00BB471B" w:rsidRDefault="0074480D" w:rsidP="0074480D">
      <w:pPr>
        <w:rPr>
          <w:sz w:val="28"/>
          <w:szCs w:val="28"/>
        </w:rPr>
      </w:pPr>
      <w:r w:rsidRPr="00BB471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4 г"/>
        </w:smartTagPr>
        <w:r w:rsidRPr="00BB471B">
          <w:rPr>
            <w:sz w:val="28"/>
            <w:szCs w:val="28"/>
          </w:rPr>
          <w:t>2014 г</w:t>
        </w:r>
      </w:smartTag>
      <w:r w:rsidRPr="00BB471B">
        <w:rPr>
          <w:sz w:val="28"/>
          <w:szCs w:val="28"/>
        </w:rPr>
        <w:t>. – 1198.9 тыс. м3/год</w:t>
      </w:r>
    </w:p>
    <w:p w:rsidR="0074480D" w:rsidRPr="00BB471B" w:rsidRDefault="0074480D" w:rsidP="005555A1">
      <w:pPr>
        <w:ind w:firstLine="708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С учетом выше изложе</w:t>
      </w:r>
      <w:r w:rsidR="00876AF5" w:rsidRPr="00BB471B">
        <w:rPr>
          <w:sz w:val="28"/>
          <w:szCs w:val="28"/>
        </w:rPr>
        <w:t xml:space="preserve">нного, можно предположить, что </w:t>
      </w:r>
      <w:r w:rsidRPr="00BB471B">
        <w:rPr>
          <w:sz w:val="28"/>
          <w:szCs w:val="28"/>
        </w:rPr>
        <w:t>в ближайшие 10 лет водопотребление в поселке существенно не изменится. Новой застройки вокруг ОАО «Кузбассконсервмолоко» в ближайшие годы не предусматривается, поэтому увеличение количества потребителей горячей воды не будет.</w:t>
      </w:r>
    </w:p>
    <w:p w:rsidR="006868C3" w:rsidRPr="00BB471B" w:rsidRDefault="006868C3" w:rsidP="0094791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Общая мощность работающих водоподающих скважин поселка составляет 3400 м3/сутки, что обеспечивает потребности поселка. Расход воды в сутки в 2014 году составлял 3285 м3.</w:t>
      </w:r>
    </w:p>
    <w:p w:rsidR="006868C3" w:rsidRPr="00BB471B" w:rsidRDefault="006868C3" w:rsidP="0094791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Гарантирующей организацией, обслуживающей систему водоснабжения, является МУП «Сервис коммунальных систем».</w:t>
      </w:r>
    </w:p>
    <w:p w:rsidR="0094791D" w:rsidRPr="00BB471B" w:rsidRDefault="006868C3" w:rsidP="0094791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 </w:t>
      </w:r>
    </w:p>
    <w:p w:rsidR="006868C3" w:rsidRPr="00BB471B" w:rsidRDefault="006868C3" w:rsidP="00636290">
      <w:pPr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7. Предложения по строительству, реконструкции и модернизации объектов централизованных систем водоснабжения</w:t>
      </w:r>
    </w:p>
    <w:p w:rsidR="00636290" w:rsidRPr="00BB471B" w:rsidRDefault="00636290" w:rsidP="00636290">
      <w:pPr>
        <w:ind w:firstLine="720"/>
        <w:jc w:val="center"/>
        <w:rPr>
          <w:b/>
          <w:sz w:val="28"/>
          <w:szCs w:val="28"/>
        </w:rPr>
      </w:pPr>
    </w:p>
    <w:p w:rsidR="006868C3" w:rsidRPr="00BB471B" w:rsidRDefault="006868C3" w:rsidP="0094791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Плана развития водоснабжения пгт Тяжинский нет.</w:t>
      </w:r>
    </w:p>
    <w:p w:rsidR="006868C3" w:rsidRPr="00BB471B" w:rsidRDefault="00D202F3" w:rsidP="00D202F3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1. </w:t>
      </w:r>
      <w:r w:rsidR="006868C3" w:rsidRPr="00BB471B">
        <w:rPr>
          <w:sz w:val="28"/>
          <w:szCs w:val="28"/>
        </w:rPr>
        <w:t xml:space="preserve">Замена ветхих </w:t>
      </w:r>
      <w:r w:rsidR="008F12E6" w:rsidRPr="00BB471B">
        <w:rPr>
          <w:sz w:val="28"/>
          <w:szCs w:val="28"/>
        </w:rPr>
        <w:t>водопроводных сетей на полиэтиленовые трубы.</w:t>
      </w:r>
    </w:p>
    <w:p w:rsidR="008F12E6" w:rsidRPr="00BB471B" w:rsidRDefault="00D202F3" w:rsidP="00D202F3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2. </w:t>
      </w:r>
      <w:r w:rsidR="008F12E6" w:rsidRPr="00BB471B">
        <w:rPr>
          <w:sz w:val="28"/>
          <w:szCs w:val="28"/>
        </w:rPr>
        <w:t>Построить артезианскую скважину с водоподающими сооружениями в районе элеватора, с целью замены покупной воды от водопровода ж.д., замены скважин по ул. Лесная и ул. Восточная. Скважины по ул. Лесная и ул. Восточная оставить как резервные.</w:t>
      </w:r>
    </w:p>
    <w:p w:rsidR="008F12E6" w:rsidRPr="00BB471B" w:rsidRDefault="00D202F3" w:rsidP="00D202F3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3. </w:t>
      </w:r>
      <w:r w:rsidR="008F12E6" w:rsidRPr="00BB471B">
        <w:rPr>
          <w:sz w:val="28"/>
          <w:szCs w:val="28"/>
        </w:rPr>
        <w:t>Реконструировать скважину по ул. Молодежная, с целью увеличения объема водонапорного бака, что позволит решить проблему дефицита воды в летний период.</w:t>
      </w:r>
    </w:p>
    <w:p w:rsidR="008F12E6" w:rsidRPr="00BB471B" w:rsidRDefault="00D202F3" w:rsidP="00D202F3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4. </w:t>
      </w:r>
      <w:r w:rsidR="008F12E6" w:rsidRPr="00BB471B">
        <w:rPr>
          <w:sz w:val="28"/>
          <w:szCs w:val="28"/>
        </w:rPr>
        <w:t>Восстановить рабочее состояние башни Рожневского по ул. Восточная.</w:t>
      </w:r>
    </w:p>
    <w:p w:rsidR="008F12E6" w:rsidRPr="00BB471B" w:rsidRDefault="00D202F3" w:rsidP="00D202F3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5. </w:t>
      </w:r>
      <w:r w:rsidR="008F12E6" w:rsidRPr="00BB471B">
        <w:rPr>
          <w:sz w:val="28"/>
          <w:szCs w:val="28"/>
        </w:rPr>
        <w:t>Построить резервные скважины по водопроводам ул. Трудовая, ул. Профилакторий.</w:t>
      </w:r>
    </w:p>
    <w:p w:rsidR="008F12E6" w:rsidRPr="00BB471B" w:rsidRDefault="00D202F3" w:rsidP="00D202F3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6. </w:t>
      </w:r>
      <w:r w:rsidR="008F12E6" w:rsidRPr="00BB471B">
        <w:rPr>
          <w:sz w:val="28"/>
          <w:szCs w:val="28"/>
        </w:rPr>
        <w:t>Оборудовать скважины</w:t>
      </w:r>
      <w:r w:rsidR="009928AC" w:rsidRPr="00BB471B">
        <w:rPr>
          <w:sz w:val="28"/>
          <w:szCs w:val="28"/>
        </w:rPr>
        <w:t>,</w:t>
      </w:r>
      <w:r w:rsidR="008F12E6" w:rsidRPr="00BB471B">
        <w:rPr>
          <w:sz w:val="28"/>
          <w:szCs w:val="28"/>
        </w:rPr>
        <w:t xml:space="preserve"> дающие воду с повышенным содержанием железа</w:t>
      </w:r>
      <w:r w:rsidR="009928AC" w:rsidRPr="00BB471B">
        <w:rPr>
          <w:sz w:val="28"/>
          <w:szCs w:val="28"/>
        </w:rPr>
        <w:t>,</w:t>
      </w:r>
      <w:r w:rsidR="008F12E6" w:rsidRPr="00BB471B">
        <w:rPr>
          <w:sz w:val="28"/>
          <w:szCs w:val="28"/>
        </w:rPr>
        <w:t xml:space="preserve"> обезжелезивающими установками (№4 водозабора, ул. Трудовая, ул. Профилакторий, ул. Лесная, ул. Восточная.)</w:t>
      </w:r>
    </w:p>
    <w:p w:rsidR="008F12E6" w:rsidRPr="00BB471B" w:rsidRDefault="00D202F3" w:rsidP="00D202F3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7. </w:t>
      </w:r>
      <w:r w:rsidR="008F12E6" w:rsidRPr="00BB471B">
        <w:rPr>
          <w:sz w:val="28"/>
          <w:szCs w:val="28"/>
        </w:rPr>
        <w:t>По разработанному проекту соед</w:t>
      </w:r>
      <w:r w:rsidR="004F1747" w:rsidRPr="00BB471B">
        <w:rPr>
          <w:sz w:val="28"/>
          <w:szCs w:val="28"/>
        </w:rPr>
        <w:t>и</w:t>
      </w:r>
      <w:r w:rsidR="008F12E6" w:rsidRPr="00BB471B">
        <w:rPr>
          <w:sz w:val="28"/>
          <w:szCs w:val="28"/>
        </w:rPr>
        <w:t>нить водопровод агротехникума с сетями водозабора (первый коммунальный водопровод), что позволит подать воду по качеству</w:t>
      </w:r>
      <w:r w:rsidRPr="00BB471B">
        <w:rPr>
          <w:sz w:val="28"/>
          <w:szCs w:val="28"/>
        </w:rPr>
        <w:t>,</w:t>
      </w:r>
      <w:r w:rsidR="008F12E6" w:rsidRPr="00BB471B">
        <w:rPr>
          <w:sz w:val="28"/>
          <w:szCs w:val="28"/>
        </w:rPr>
        <w:t xml:space="preserve"> отвечающему СанПиН 2.1.4.1074-01. Скважины техникума оставить в резерве.</w:t>
      </w:r>
    </w:p>
    <w:p w:rsidR="008F12E6" w:rsidRPr="00BB471B" w:rsidRDefault="00D202F3" w:rsidP="00D202F3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8. </w:t>
      </w:r>
      <w:r w:rsidR="008F12E6" w:rsidRPr="00BB471B">
        <w:rPr>
          <w:sz w:val="28"/>
          <w:szCs w:val="28"/>
        </w:rPr>
        <w:t>Закольцевать сети горячего водоснабжения.</w:t>
      </w:r>
    </w:p>
    <w:p w:rsidR="008F12E6" w:rsidRPr="00BB471B" w:rsidRDefault="00D202F3" w:rsidP="00D202F3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9. </w:t>
      </w:r>
      <w:r w:rsidR="008F12E6" w:rsidRPr="00BB471B">
        <w:rPr>
          <w:sz w:val="28"/>
          <w:szCs w:val="28"/>
        </w:rPr>
        <w:t>Продолжить работу по установке приборов учета потребления воды.</w:t>
      </w:r>
    </w:p>
    <w:p w:rsidR="008F12E6" w:rsidRPr="00BB471B" w:rsidRDefault="00D202F3" w:rsidP="00D202F3">
      <w:pPr>
        <w:pStyle w:val="a7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 xml:space="preserve">10. </w:t>
      </w:r>
      <w:r w:rsidR="008F12E6" w:rsidRPr="00BB471B">
        <w:rPr>
          <w:sz w:val="28"/>
          <w:szCs w:val="28"/>
        </w:rPr>
        <w:t>Разработать план мероприятий по строительству, реконструкции, модернизации систем водообеспечения до 2020 г. с перспективой до 2030 года.</w:t>
      </w:r>
    </w:p>
    <w:p w:rsidR="004F1747" w:rsidRPr="00BB471B" w:rsidRDefault="004F1747" w:rsidP="004F1747">
      <w:pPr>
        <w:pStyle w:val="a7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Гарантирующей организацией, обслужив</w:t>
      </w:r>
      <w:r w:rsidR="009928AC" w:rsidRPr="00BB471B">
        <w:rPr>
          <w:sz w:val="28"/>
          <w:szCs w:val="28"/>
        </w:rPr>
        <w:t>ающей систему водоснабжения пгт</w:t>
      </w:r>
      <w:r w:rsidRPr="00BB471B">
        <w:rPr>
          <w:sz w:val="28"/>
          <w:szCs w:val="28"/>
        </w:rPr>
        <w:t xml:space="preserve"> Тяжинский является МУП «Сервис коммунальных систем». Данная организация обслуживает и бесхозные водопроводные сети.</w:t>
      </w:r>
    </w:p>
    <w:p w:rsidR="004F1747" w:rsidRPr="00BB471B" w:rsidRDefault="004F1747" w:rsidP="004F1747">
      <w:pPr>
        <w:pStyle w:val="a7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На 2015 год по программе «Зима» выделены денежные средства на закольцовку системы горячего водоснабжения.</w:t>
      </w:r>
    </w:p>
    <w:p w:rsidR="004F1747" w:rsidRPr="00BB471B" w:rsidRDefault="004F1747" w:rsidP="008F12E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F1747" w:rsidRPr="00BB471B" w:rsidRDefault="00D202F3" w:rsidP="004F1747">
      <w:pPr>
        <w:tabs>
          <w:tab w:val="left" w:pos="284"/>
          <w:tab w:val="left" w:pos="993"/>
        </w:tabs>
        <w:ind w:firstLine="709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8.</w:t>
      </w:r>
      <w:r w:rsidR="009928AC" w:rsidRPr="00BB471B">
        <w:rPr>
          <w:b/>
          <w:sz w:val="28"/>
          <w:szCs w:val="28"/>
        </w:rPr>
        <w:t>Схема водоотведения пгт</w:t>
      </w:r>
      <w:r w:rsidR="004F1747" w:rsidRPr="00BB471B">
        <w:rPr>
          <w:b/>
          <w:sz w:val="28"/>
          <w:szCs w:val="28"/>
        </w:rPr>
        <w:t xml:space="preserve"> Тяжинский.</w:t>
      </w:r>
    </w:p>
    <w:p w:rsidR="004F1747" w:rsidRPr="00BB471B" w:rsidRDefault="004F1747" w:rsidP="004F1747">
      <w:pPr>
        <w:tabs>
          <w:tab w:val="left" w:pos="284"/>
          <w:tab w:val="left" w:pos="993"/>
        </w:tabs>
        <w:ind w:firstLine="709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>8.1. Существующее полож</w:t>
      </w:r>
      <w:r w:rsidR="009928AC" w:rsidRPr="00BB471B">
        <w:rPr>
          <w:b/>
          <w:sz w:val="28"/>
          <w:szCs w:val="28"/>
        </w:rPr>
        <w:t xml:space="preserve">ение в сфере водоотведения пгт </w:t>
      </w:r>
      <w:r w:rsidRPr="00BB471B">
        <w:rPr>
          <w:b/>
          <w:sz w:val="28"/>
          <w:szCs w:val="28"/>
        </w:rPr>
        <w:t>Тяжинский.</w:t>
      </w:r>
    </w:p>
    <w:p w:rsidR="004F1747" w:rsidRPr="00BB471B" w:rsidRDefault="004F1747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В поселке Тяжинский функционирует 5 систем водоотведения:</w:t>
      </w:r>
    </w:p>
    <w:p w:rsidR="004F1747" w:rsidRPr="00BB471B" w:rsidRDefault="004F1747" w:rsidP="004F1747">
      <w:pPr>
        <w:tabs>
          <w:tab w:val="left" w:pos="284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1. Центральная канализационная система хозяйственно-бытовых и производственных сточных вод ведомства МУП «Сервис коммунальных систем»</w:t>
      </w:r>
    </w:p>
    <w:p w:rsidR="004F1747" w:rsidRPr="00BB471B" w:rsidRDefault="00D202F3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2.</w:t>
      </w:r>
      <w:r w:rsidR="009928AC" w:rsidRPr="00BB471B">
        <w:rPr>
          <w:sz w:val="28"/>
          <w:szCs w:val="28"/>
        </w:rPr>
        <w:t xml:space="preserve"> Система хозяйственно-</w:t>
      </w:r>
      <w:r w:rsidR="004F1747" w:rsidRPr="00BB471B">
        <w:rPr>
          <w:sz w:val="28"/>
          <w:szCs w:val="28"/>
        </w:rPr>
        <w:t>бытовой канализации микрорайона ул. Столярная.</w:t>
      </w:r>
    </w:p>
    <w:p w:rsidR="004F1747" w:rsidRPr="00BB471B" w:rsidRDefault="00D202F3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3.</w:t>
      </w:r>
      <w:r w:rsidR="004F1747" w:rsidRPr="00BB471B">
        <w:rPr>
          <w:sz w:val="28"/>
          <w:szCs w:val="28"/>
        </w:rPr>
        <w:t xml:space="preserve"> П</w:t>
      </w:r>
      <w:r w:rsidR="009928AC" w:rsidRPr="00BB471B">
        <w:rPr>
          <w:sz w:val="28"/>
          <w:szCs w:val="28"/>
        </w:rPr>
        <w:t>роизводственная и хозяйственно-</w:t>
      </w:r>
      <w:r w:rsidR="004F1747" w:rsidRPr="00BB471B">
        <w:rPr>
          <w:sz w:val="28"/>
          <w:szCs w:val="28"/>
        </w:rPr>
        <w:t>бытовая канализационная систем</w:t>
      </w:r>
      <w:r w:rsidR="009928AC" w:rsidRPr="00BB471B">
        <w:rPr>
          <w:sz w:val="28"/>
          <w:szCs w:val="28"/>
        </w:rPr>
        <w:t>а</w:t>
      </w:r>
      <w:r w:rsidR="004F1747" w:rsidRPr="00BB471B">
        <w:rPr>
          <w:sz w:val="28"/>
          <w:szCs w:val="28"/>
        </w:rPr>
        <w:t xml:space="preserve"> ОАО «Кузбассконсервмолоко»</w:t>
      </w:r>
      <w:r w:rsidR="009928AC" w:rsidRPr="00BB471B">
        <w:rPr>
          <w:sz w:val="28"/>
          <w:szCs w:val="28"/>
        </w:rPr>
        <w:t>.</w:t>
      </w:r>
    </w:p>
    <w:p w:rsidR="004F1747" w:rsidRPr="00BB471B" w:rsidRDefault="00D202F3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4. </w:t>
      </w:r>
      <w:r w:rsidR="004F1747" w:rsidRPr="00BB471B">
        <w:rPr>
          <w:sz w:val="28"/>
          <w:szCs w:val="28"/>
        </w:rPr>
        <w:t>Производстве</w:t>
      </w:r>
      <w:r w:rsidR="009928AC" w:rsidRPr="00BB471B">
        <w:rPr>
          <w:sz w:val="28"/>
          <w:szCs w:val="28"/>
        </w:rPr>
        <w:t>нная и хозяйственно-</w:t>
      </w:r>
      <w:r w:rsidR="004F1747" w:rsidRPr="00BB471B">
        <w:rPr>
          <w:sz w:val="28"/>
          <w:szCs w:val="28"/>
        </w:rPr>
        <w:t>бытовая система канализования ООО «Тяжинское пиво»</w:t>
      </w:r>
      <w:r w:rsidR="009928AC" w:rsidRPr="00BB471B">
        <w:rPr>
          <w:sz w:val="28"/>
          <w:szCs w:val="28"/>
        </w:rPr>
        <w:t>.</w:t>
      </w:r>
    </w:p>
    <w:p w:rsidR="004F1747" w:rsidRPr="00BB471B" w:rsidRDefault="00D202F3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5. </w:t>
      </w:r>
      <w:r w:rsidR="004F1747" w:rsidRPr="00BB471B">
        <w:rPr>
          <w:sz w:val="28"/>
          <w:szCs w:val="28"/>
        </w:rPr>
        <w:t>Система вывоза сточных вод из выгребных ям жилых домов и объектов спе</w:t>
      </w:r>
      <w:r w:rsidR="009928AC" w:rsidRPr="00BB471B">
        <w:rPr>
          <w:sz w:val="28"/>
          <w:szCs w:val="28"/>
        </w:rPr>
        <w:t>ц</w:t>
      </w:r>
      <w:r w:rsidR="004F1747" w:rsidRPr="00BB471B">
        <w:rPr>
          <w:sz w:val="28"/>
          <w:szCs w:val="28"/>
        </w:rPr>
        <w:t>автотранспортом на карту приема сточных вод на полигоне ТБО.</w:t>
      </w:r>
    </w:p>
    <w:p w:rsidR="00C61CF4" w:rsidRPr="00BB471B" w:rsidRDefault="004F1747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Система канализации МУП «Сервис коммунальных систем» существует с 1960 года, охватывает центр пос. Тяжинский, район агротехникума, район «аэродрома» - школа №3, безнапорная, схема представлена в табл. 4. </w:t>
      </w:r>
    </w:p>
    <w:p w:rsidR="004F1747" w:rsidRPr="00BB471B" w:rsidRDefault="004F1747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Сточные воды хозяйственно-бытовые и производственные собираются в центральный коллектор, идущий по ул. Октябрьская и сбрасываются без всякой очистки в пойму р. Кызыльюн - р. Тяжин. Канализационные сети изношены, однако вследствие безнапорного режима и материала труб (асбоцемент, </w:t>
      </w:r>
      <w:r w:rsidR="009928AC" w:rsidRPr="00BB471B">
        <w:rPr>
          <w:sz w:val="28"/>
          <w:szCs w:val="28"/>
        </w:rPr>
        <w:t>чугун), аварийность на сетях не</w:t>
      </w:r>
      <w:r w:rsidRPr="00BB471B">
        <w:rPr>
          <w:sz w:val="28"/>
          <w:szCs w:val="28"/>
        </w:rPr>
        <w:t>высокая, 2-4 случая в год. Колодцы кирпичные, железобетонные, - износ 85%, требуется ремонт. В 2005 году начато строительство третьих по счету очистных сооружений сточных вод. В настоящее время из-за отсутствия финансирования строительство не закончено и сооружения, которые были построены, пришли в негодность.</w:t>
      </w:r>
    </w:p>
    <w:p w:rsidR="00797E00" w:rsidRPr="00BB471B" w:rsidRDefault="00797E00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:rsidR="004F1747" w:rsidRPr="00BB471B" w:rsidRDefault="00D202F3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b/>
          <w:sz w:val="28"/>
          <w:szCs w:val="28"/>
        </w:rPr>
        <w:t xml:space="preserve">8.2 </w:t>
      </w:r>
      <w:r w:rsidR="004F1747" w:rsidRPr="00BB471B">
        <w:rPr>
          <w:b/>
          <w:sz w:val="28"/>
          <w:szCs w:val="28"/>
        </w:rPr>
        <w:t>Расчетное количество сбрасываемых сточных вод по канализационным сетям МУП «Сервис коммунальных систем»:</w:t>
      </w:r>
    </w:p>
    <w:p w:rsidR="004F1747" w:rsidRPr="00BB471B" w:rsidRDefault="004F1747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Водоотведение равно количеству потребляемой воды, поэтому объем стоков складывается из следующих показател</w:t>
      </w:r>
      <w:r w:rsidR="009928AC" w:rsidRPr="00BB471B">
        <w:rPr>
          <w:sz w:val="28"/>
          <w:szCs w:val="28"/>
        </w:rPr>
        <w:t>е</w:t>
      </w:r>
      <w:r w:rsidRPr="00BB471B">
        <w:rPr>
          <w:sz w:val="28"/>
          <w:szCs w:val="28"/>
        </w:rPr>
        <w:t>й:</w:t>
      </w:r>
    </w:p>
    <w:p w:rsidR="004F1747" w:rsidRPr="00BB471B" w:rsidRDefault="004F1747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канализованное жильё без горячего водоснабжения - 579.3 м3/сут.</w:t>
      </w:r>
    </w:p>
    <w:p w:rsidR="004F1747" w:rsidRPr="00BB471B" w:rsidRDefault="004F1747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канализованное жильё с горячим водоснабжением - 160.5 м3/сут.</w:t>
      </w:r>
    </w:p>
    <w:p w:rsidR="004F1747" w:rsidRPr="00BB471B" w:rsidRDefault="004F1747" w:rsidP="004F1747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общежития агротехникума, ул. Ленина и ул. Октябрьской - 19.0 м3/сут.</w:t>
      </w:r>
    </w:p>
    <w:p w:rsidR="004F1747" w:rsidRPr="00BB471B" w:rsidRDefault="004F1747" w:rsidP="004F1747">
      <w:pPr>
        <w:tabs>
          <w:tab w:val="left" w:pos="993"/>
          <w:tab w:val="left" w:pos="8364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гостиница</w:t>
      </w:r>
      <w:r w:rsidR="009928AC" w:rsidRPr="00BB471B">
        <w:rPr>
          <w:sz w:val="28"/>
          <w:szCs w:val="28"/>
        </w:rPr>
        <w:t xml:space="preserve"> </w:t>
      </w:r>
      <w:r w:rsidRPr="00BB471B">
        <w:rPr>
          <w:sz w:val="28"/>
          <w:szCs w:val="28"/>
        </w:rPr>
        <w:t>1.5 м3/сут.</w:t>
      </w:r>
    </w:p>
    <w:p w:rsidR="004F1747" w:rsidRPr="00BB471B" w:rsidRDefault="004F1747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>- стационар</w:t>
      </w:r>
      <w:r w:rsidR="009928AC" w:rsidRPr="00BB471B">
        <w:rPr>
          <w:sz w:val="28"/>
          <w:szCs w:val="28"/>
        </w:rPr>
        <w:t xml:space="preserve"> больницы </w:t>
      </w:r>
      <w:r w:rsidRPr="00BB471B">
        <w:rPr>
          <w:sz w:val="28"/>
          <w:szCs w:val="28"/>
        </w:rPr>
        <w:t>12.9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поликлиника </w:t>
      </w:r>
      <w:r w:rsidR="004F1747" w:rsidRPr="00BB471B">
        <w:rPr>
          <w:sz w:val="28"/>
          <w:szCs w:val="28"/>
        </w:rPr>
        <w:t>7.8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детские сады </w:t>
      </w:r>
      <w:r w:rsidR="004F1747" w:rsidRPr="00BB471B">
        <w:rPr>
          <w:sz w:val="28"/>
          <w:szCs w:val="28"/>
        </w:rPr>
        <w:t>43.3</w:t>
      </w:r>
      <w:r w:rsidR="00C61CF4" w:rsidRPr="00BB471B">
        <w:rPr>
          <w:sz w:val="28"/>
          <w:szCs w:val="28"/>
        </w:rPr>
        <w:t xml:space="preserve">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школы </w:t>
      </w:r>
      <w:r w:rsidR="004F1747" w:rsidRPr="00BB471B">
        <w:rPr>
          <w:sz w:val="28"/>
          <w:szCs w:val="28"/>
        </w:rPr>
        <w:t>13.1</w:t>
      </w:r>
      <w:r w:rsidR="00C61CF4" w:rsidRPr="00BB471B">
        <w:rPr>
          <w:sz w:val="28"/>
          <w:szCs w:val="28"/>
        </w:rPr>
        <w:t xml:space="preserve">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административные здания </w:t>
      </w:r>
      <w:r w:rsidR="004F1747" w:rsidRPr="00BB471B">
        <w:rPr>
          <w:sz w:val="28"/>
          <w:szCs w:val="28"/>
        </w:rPr>
        <w:t>3.6</w:t>
      </w:r>
      <w:r w:rsidR="00C61CF4" w:rsidRPr="00BB471B">
        <w:rPr>
          <w:sz w:val="28"/>
          <w:szCs w:val="28"/>
        </w:rPr>
        <w:t xml:space="preserve">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агротехникум </w:t>
      </w:r>
      <w:r w:rsidR="004F1747" w:rsidRPr="00BB471B">
        <w:rPr>
          <w:sz w:val="28"/>
          <w:szCs w:val="28"/>
        </w:rPr>
        <w:t>7.4</w:t>
      </w:r>
      <w:r w:rsidR="00C61CF4" w:rsidRPr="00BB471B">
        <w:rPr>
          <w:sz w:val="28"/>
          <w:szCs w:val="28"/>
        </w:rPr>
        <w:t xml:space="preserve">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 аптеки</w:t>
      </w:r>
      <w:r w:rsidR="00D202F3" w:rsidRPr="00BB471B">
        <w:rPr>
          <w:sz w:val="28"/>
          <w:szCs w:val="28"/>
        </w:rPr>
        <w:t xml:space="preserve"> </w:t>
      </w:r>
      <w:r w:rsidR="004F1747" w:rsidRPr="00BB471B">
        <w:rPr>
          <w:sz w:val="28"/>
          <w:szCs w:val="28"/>
        </w:rPr>
        <w:t>0.2</w:t>
      </w:r>
      <w:r w:rsidR="00C61CF4" w:rsidRPr="00BB471B">
        <w:rPr>
          <w:sz w:val="28"/>
          <w:szCs w:val="28"/>
        </w:rPr>
        <w:t xml:space="preserve">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общепит </w:t>
      </w:r>
      <w:r w:rsidR="004F1747" w:rsidRPr="00BB471B">
        <w:rPr>
          <w:sz w:val="28"/>
          <w:szCs w:val="28"/>
        </w:rPr>
        <w:t>4.8</w:t>
      </w:r>
      <w:r w:rsidR="00C61CF4" w:rsidRPr="00BB471B">
        <w:rPr>
          <w:sz w:val="28"/>
          <w:szCs w:val="28"/>
        </w:rPr>
        <w:t xml:space="preserve">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продовольственные магазины </w:t>
      </w:r>
      <w:r w:rsidR="004F1747" w:rsidRPr="00BB471B">
        <w:rPr>
          <w:sz w:val="28"/>
          <w:szCs w:val="28"/>
        </w:rPr>
        <w:t>7.0</w:t>
      </w:r>
      <w:r w:rsidR="00C61CF4" w:rsidRPr="00BB471B">
        <w:rPr>
          <w:sz w:val="28"/>
          <w:szCs w:val="28"/>
        </w:rPr>
        <w:t xml:space="preserve">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промышленные магазины </w:t>
      </w:r>
      <w:r w:rsidR="004F1747" w:rsidRPr="00BB471B">
        <w:rPr>
          <w:sz w:val="28"/>
          <w:szCs w:val="28"/>
        </w:rPr>
        <w:t>1.0</w:t>
      </w:r>
      <w:r w:rsidR="00C61CF4" w:rsidRPr="00BB471B">
        <w:rPr>
          <w:sz w:val="28"/>
          <w:szCs w:val="28"/>
        </w:rPr>
        <w:t xml:space="preserve">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парикмахерские </w:t>
      </w:r>
      <w:r w:rsidR="004F1747" w:rsidRPr="00BB471B">
        <w:rPr>
          <w:sz w:val="28"/>
          <w:szCs w:val="28"/>
        </w:rPr>
        <w:t>0.6</w:t>
      </w:r>
      <w:r w:rsidR="00C61CF4" w:rsidRPr="00BB471B">
        <w:rPr>
          <w:sz w:val="28"/>
          <w:szCs w:val="28"/>
        </w:rPr>
        <w:t xml:space="preserve">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дом культуры </w:t>
      </w:r>
      <w:r w:rsidR="004F1747" w:rsidRPr="00BB471B">
        <w:rPr>
          <w:sz w:val="28"/>
          <w:szCs w:val="28"/>
        </w:rPr>
        <w:t>3.5</w:t>
      </w:r>
      <w:r w:rsidR="00C61CF4" w:rsidRPr="00BB471B">
        <w:rPr>
          <w:sz w:val="28"/>
          <w:szCs w:val="28"/>
        </w:rPr>
        <w:t xml:space="preserve"> м3/сут.</w:t>
      </w:r>
    </w:p>
    <w:p w:rsidR="004F1747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спорткомплекс </w:t>
      </w:r>
      <w:r w:rsidR="004F1747" w:rsidRPr="00BB471B">
        <w:rPr>
          <w:sz w:val="28"/>
          <w:szCs w:val="28"/>
        </w:rPr>
        <w:t>10.1</w:t>
      </w:r>
      <w:r w:rsidR="00C61CF4" w:rsidRPr="00BB471B">
        <w:rPr>
          <w:sz w:val="28"/>
          <w:szCs w:val="28"/>
        </w:rPr>
        <w:t xml:space="preserve"> м3/сут.</w:t>
      </w:r>
    </w:p>
    <w:p w:rsidR="00C61CF4" w:rsidRPr="00BB471B" w:rsidRDefault="009928AC" w:rsidP="004F1747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- баня </w:t>
      </w:r>
      <w:r w:rsidR="004F1747" w:rsidRPr="00BB471B">
        <w:rPr>
          <w:sz w:val="28"/>
          <w:szCs w:val="28"/>
        </w:rPr>
        <w:t>2.2</w:t>
      </w:r>
      <w:r w:rsidR="00C61CF4" w:rsidRPr="00BB471B">
        <w:rPr>
          <w:sz w:val="28"/>
          <w:szCs w:val="28"/>
        </w:rPr>
        <w:t xml:space="preserve"> м3/сут.</w:t>
      </w:r>
    </w:p>
    <w:p w:rsidR="00C61CF4" w:rsidRPr="00BB471B" w:rsidRDefault="00C61CF4" w:rsidP="009928AC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b/>
          <w:sz w:val="28"/>
          <w:szCs w:val="28"/>
        </w:rPr>
        <w:t>Всего стоков: 877.8 м3/сут.</w:t>
      </w:r>
      <w:r w:rsidRPr="00BB471B">
        <w:rPr>
          <w:sz w:val="28"/>
          <w:szCs w:val="28"/>
        </w:rPr>
        <w:t xml:space="preserve"> (или 10.2 л/сек, 320.397 тыс. м3</w:t>
      </w:r>
      <w:r w:rsidR="009928AC" w:rsidRPr="00BB471B">
        <w:rPr>
          <w:sz w:val="28"/>
          <w:szCs w:val="28"/>
        </w:rPr>
        <w:t xml:space="preserve">/год.) Стоки без </w:t>
      </w:r>
      <w:r w:rsidRPr="00BB471B">
        <w:rPr>
          <w:sz w:val="28"/>
          <w:szCs w:val="28"/>
        </w:rPr>
        <w:t>очистки сбрасываются без очистки в пойму р. Кызыльюн</w:t>
      </w:r>
    </w:p>
    <w:p w:rsidR="00C61CF4" w:rsidRPr="00BB471B" w:rsidRDefault="00C61CF4" w:rsidP="00C61CF4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Общий коэффициент неравномерности притока сточных вод составляет 2.5.</w:t>
      </w:r>
    </w:p>
    <w:p w:rsidR="00C61CF4" w:rsidRPr="00BB471B" w:rsidRDefault="00C61CF4" w:rsidP="00C61CF4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Канализационная система по ул. Столярная 49, включа</w:t>
      </w:r>
      <w:r w:rsidR="009928AC" w:rsidRPr="00BB471B">
        <w:rPr>
          <w:sz w:val="28"/>
          <w:szCs w:val="28"/>
        </w:rPr>
        <w:t>е</w:t>
      </w:r>
      <w:r w:rsidRPr="00BB471B">
        <w:rPr>
          <w:sz w:val="28"/>
          <w:szCs w:val="28"/>
        </w:rPr>
        <w:t>т в себя канализационные сети от двух многоквартирных трехэтажных домов, трехэтажном доме, план ввода которого в апреле 2015 г., социальном приюте, бытовых помещений РТП и хлебозавода. На выпуске канализации в 2014 году смонтированы очистные сооружения сточных вод КОС - 80 (компактные очистные сооружения на 80 мЗ/сут.) КОС позволяет производить механическую и биологическую очистку сточных вод. Мощность очистных сооружений позволяет строительство ещё одного, запланированного, многоквартирного дома и подключение его к канализационным сетям. Стоки сбрасываются в пойму р. Кызыльюн.</w:t>
      </w:r>
    </w:p>
    <w:p w:rsidR="00C61CF4" w:rsidRPr="00BB471B" w:rsidRDefault="00C61CF4" w:rsidP="00C61CF4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Канализационная система ОАО «Кузбассконсервмолоко» состоит из канализационных сетей завода</w:t>
      </w:r>
      <w:r w:rsidR="009928AC" w:rsidRPr="00BB471B">
        <w:rPr>
          <w:sz w:val="28"/>
          <w:szCs w:val="28"/>
        </w:rPr>
        <w:t>,</w:t>
      </w:r>
      <w:r w:rsidRPr="00BB471B">
        <w:rPr>
          <w:sz w:val="28"/>
          <w:szCs w:val="28"/>
        </w:rPr>
        <w:t xml:space="preserve"> на выпуске которых работают очистные сооружения сточных вод производительностью 1200 м3/сут. Стоки смешанные, от производства и бытовых помещений завода. В сутки на очистные сооружения поступает 200 м3 стоков, что составляет 16.6% от мощности. Очистные сооружения проводят механическую и биологическую очистку и дезинфекцию стоков. Степень очистки составляет 70%. Стоки сбрасываются в пойму р. Кызыльюн.</w:t>
      </w:r>
    </w:p>
    <w:p w:rsidR="006868C3" w:rsidRPr="00BB471B" w:rsidRDefault="00DC59FC" w:rsidP="00C61CF4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Хозяйственно-</w:t>
      </w:r>
      <w:r w:rsidR="00C61CF4" w:rsidRPr="00BB471B">
        <w:rPr>
          <w:sz w:val="28"/>
          <w:szCs w:val="28"/>
        </w:rPr>
        <w:t>бытовая и производственная система канализации ООО «Тяжинское пиво» включае</w:t>
      </w:r>
      <w:r w:rsidRPr="00BB471B">
        <w:rPr>
          <w:sz w:val="28"/>
          <w:szCs w:val="28"/>
        </w:rPr>
        <w:t>т в себя сети от жилого 16-</w:t>
      </w:r>
      <w:r w:rsidR="00C61CF4" w:rsidRPr="00BB471B">
        <w:rPr>
          <w:sz w:val="28"/>
          <w:szCs w:val="28"/>
        </w:rPr>
        <w:t>квартирного дома и сети от завода. На выпуске функционируют очистные сооружения сточных вод механической, биологической очистки и дезинфекции мощностью 100 м3/сут. Фактический сброс составляет до 56 м3/сут. степень очистки по ла</w:t>
      </w:r>
      <w:r w:rsidR="00D95921" w:rsidRPr="00BB471B">
        <w:rPr>
          <w:sz w:val="28"/>
          <w:szCs w:val="28"/>
        </w:rPr>
        <w:t>бораторным данным составляет 95</w:t>
      </w:r>
      <w:r w:rsidR="00C61CF4" w:rsidRPr="00BB471B">
        <w:rPr>
          <w:sz w:val="28"/>
          <w:szCs w:val="28"/>
        </w:rPr>
        <w:t>%. Стоки сбрасываются в пойму р</w:t>
      </w:r>
      <w:r w:rsidRPr="00BB471B">
        <w:rPr>
          <w:sz w:val="28"/>
          <w:szCs w:val="28"/>
        </w:rPr>
        <w:t>.</w:t>
      </w:r>
      <w:r w:rsidR="00C61CF4" w:rsidRPr="00BB471B">
        <w:rPr>
          <w:sz w:val="28"/>
          <w:szCs w:val="28"/>
        </w:rPr>
        <w:t xml:space="preserve"> Кызыльюн.</w:t>
      </w:r>
    </w:p>
    <w:p w:rsidR="0094791D" w:rsidRPr="00BB471B" w:rsidRDefault="00C61CF4" w:rsidP="0094791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Суммарное количество вывозимых стоков из выгребных ям не подлежит подсчету, т.к. вывозом стоков своим спецавтотранспортом занимаются МУП </w:t>
      </w:r>
      <w:r w:rsidRPr="00BB471B">
        <w:rPr>
          <w:sz w:val="28"/>
          <w:szCs w:val="28"/>
        </w:rPr>
        <w:lastRenderedPageBreak/>
        <w:t xml:space="preserve">«Сервис коммунальных систем», ОАО «Кузбассконсервмолоко», ГП Тяжинское АТП, индивидуальные предприниматели. МУП «Сервис коммунальных систем», где осуществляется учет вывозимых стоков, в год вывозит 17.5 тыс. м3 стоков (1460 мЗ/месяц). Стоки сливаются на земляную </w:t>
      </w:r>
      <w:r w:rsidR="00D202F3" w:rsidRPr="00BB471B">
        <w:rPr>
          <w:sz w:val="28"/>
          <w:szCs w:val="28"/>
        </w:rPr>
        <w:t>карту в районе полигона ТБО пгт</w:t>
      </w:r>
      <w:r w:rsidRPr="00BB471B">
        <w:rPr>
          <w:sz w:val="28"/>
          <w:szCs w:val="28"/>
        </w:rPr>
        <w:t xml:space="preserve"> Тяжинский.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Общий объем сточных вод от поселка, сбрасываемых по коллекторам составляет 1183.8 м3/сут. или 432.1 тыс. м3/год.</w:t>
      </w:r>
    </w:p>
    <w:p w:rsidR="00C61CF4" w:rsidRPr="00BB471B" w:rsidRDefault="00DC59FC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На территории пгт</w:t>
      </w:r>
      <w:r w:rsidR="00C61CF4" w:rsidRPr="00BB471B">
        <w:rPr>
          <w:sz w:val="28"/>
          <w:szCs w:val="28"/>
        </w:rPr>
        <w:t xml:space="preserve"> Тяжинский ливневая канализация отсутствует. Отвод дождевых и талых вод регулируется отводными кюветами и канавами и осуществляется в пониженные места существующего рельефа.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По прогнозу существенного увеличения количества сточных вод не будет, увеличение возможно за счет строительства многоквартирных благоустроенных домов. В год строится примерно один дом, что да</w:t>
      </w:r>
      <w:r w:rsidR="00DC59FC" w:rsidRPr="00BB471B">
        <w:rPr>
          <w:sz w:val="28"/>
          <w:szCs w:val="28"/>
        </w:rPr>
        <w:t>ет прирост стоков в объеме 10-</w:t>
      </w:r>
      <w:r w:rsidRPr="00BB471B">
        <w:rPr>
          <w:sz w:val="28"/>
          <w:szCs w:val="28"/>
        </w:rPr>
        <w:t>18 м3 в сутки.</w:t>
      </w:r>
    </w:p>
    <w:p w:rsidR="00C61CF4" w:rsidRPr="00BB471B" w:rsidRDefault="00A44F93" w:rsidP="00C61CF4">
      <w:pPr>
        <w:ind w:firstLine="720"/>
        <w:jc w:val="both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t xml:space="preserve">8.3 </w:t>
      </w:r>
      <w:r w:rsidR="00C61CF4" w:rsidRPr="00BB471B">
        <w:rPr>
          <w:b/>
          <w:sz w:val="28"/>
          <w:szCs w:val="28"/>
        </w:rPr>
        <w:t>Предложения по строительству, реконструкции и модернизации объектов централизованной системы водоотведения:</w:t>
      </w:r>
    </w:p>
    <w:p w:rsidR="00C61CF4" w:rsidRPr="00BB471B" w:rsidRDefault="00C61CF4" w:rsidP="00C61CF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1. Строительство очистных сооружений сточных вод для выпуска коммунального коллектора</w:t>
      </w:r>
      <w:r w:rsidR="0003221B" w:rsidRPr="00BB471B">
        <w:rPr>
          <w:sz w:val="28"/>
          <w:szCs w:val="28"/>
        </w:rPr>
        <w:t>.</w:t>
      </w:r>
    </w:p>
    <w:p w:rsidR="00C61CF4" w:rsidRPr="00BB471B" w:rsidRDefault="00A44F93" w:rsidP="00C61CF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2.</w:t>
      </w:r>
      <w:r w:rsidR="00C61CF4" w:rsidRPr="00BB471B">
        <w:rPr>
          <w:sz w:val="28"/>
          <w:szCs w:val="28"/>
        </w:rPr>
        <w:t xml:space="preserve"> Сточные воды коммунального коллектора очищать на очистных сооружениях ОАО «Кузбассконсервмолоко» (мощность последних позволяет это сделать).</w:t>
      </w:r>
    </w:p>
    <w:p w:rsidR="00C61CF4" w:rsidRPr="00BB471B" w:rsidRDefault="00C61CF4" w:rsidP="00C61CF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 xml:space="preserve">3. </w:t>
      </w:r>
      <w:r w:rsidR="00DC59FC" w:rsidRPr="00BB471B">
        <w:rPr>
          <w:sz w:val="28"/>
          <w:szCs w:val="28"/>
        </w:rPr>
        <w:t>Провести модернизацию</w:t>
      </w:r>
      <w:r w:rsidRPr="00BB471B">
        <w:rPr>
          <w:sz w:val="28"/>
          <w:szCs w:val="28"/>
        </w:rPr>
        <w:t xml:space="preserve"> или отладить технологию очистки сточных вод на очистных сооружениях ОАО «Кузбассконсервмолоко», с доведением сте</w:t>
      </w:r>
      <w:r w:rsidR="002B5536" w:rsidRPr="00BB471B">
        <w:rPr>
          <w:sz w:val="28"/>
          <w:szCs w:val="28"/>
        </w:rPr>
        <w:t>пени очистки до проектной 90-95</w:t>
      </w:r>
      <w:r w:rsidRPr="00BB471B">
        <w:rPr>
          <w:sz w:val="28"/>
          <w:szCs w:val="28"/>
        </w:rPr>
        <w:t>%.</w:t>
      </w:r>
    </w:p>
    <w:p w:rsidR="00C61CF4" w:rsidRPr="00BB471B" w:rsidRDefault="00A44F93" w:rsidP="00C61CF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4.</w:t>
      </w:r>
      <w:r w:rsidR="00C61CF4" w:rsidRPr="00BB471B">
        <w:rPr>
          <w:sz w:val="28"/>
          <w:szCs w:val="28"/>
        </w:rPr>
        <w:t xml:space="preserve"> Провести подключение канализационных сетей дома по ул. Столярная №51 к сетям КОС по ул. Столярная №49.</w:t>
      </w:r>
    </w:p>
    <w:p w:rsidR="00C61CF4" w:rsidRPr="00BB471B" w:rsidRDefault="00A44F93" w:rsidP="00C61CF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5.</w:t>
      </w:r>
      <w:r w:rsidR="00C61CF4" w:rsidRPr="00BB471B">
        <w:rPr>
          <w:sz w:val="28"/>
          <w:szCs w:val="28"/>
        </w:rPr>
        <w:t xml:space="preserve"> Определить владельца канализационных сетей на территории РТП.</w:t>
      </w:r>
    </w:p>
    <w:p w:rsidR="00C61CF4" w:rsidRPr="00BB471B" w:rsidRDefault="00C61CF4" w:rsidP="00C61CF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6. Смонтировать компактные очистные сооружения сточных вод для дома по ул. Крайняя № 2а.</w:t>
      </w:r>
    </w:p>
    <w:p w:rsidR="0094791D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Осуществление очистки сточных вод от коммунального коллектора позволит суще</w:t>
      </w:r>
      <w:r w:rsidR="00DC59FC" w:rsidRPr="00BB471B">
        <w:rPr>
          <w:sz w:val="28"/>
          <w:szCs w:val="28"/>
        </w:rPr>
        <w:t>ственно снизить загрязнение p.р.</w:t>
      </w:r>
      <w:r w:rsidRPr="00BB471B">
        <w:rPr>
          <w:sz w:val="28"/>
          <w:szCs w:val="28"/>
        </w:rPr>
        <w:t xml:space="preserve"> Кызыльюн и Тяжин, оздоровит </w:t>
      </w:r>
      <w:r w:rsidR="0003221B" w:rsidRPr="00BB471B">
        <w:rPr>
          <w:sz w:val="28"/>
          <w:szCs w:val="28"/>
        </w:rPr>
        <w:t>эко</w:t>
      </w:r>
      <w:r w:rsidRPr="00BB471B">
        <w:rPr>
          <w:sz w:val="28"/>
          <w:szCs w:val="28"/>
        </w:rPr>
        <w:t>систему данных водоемов. Очистные сооружения сточных вод ОАО «Кузбассконсервмолоко» по своей мощности (- 1200 мЗ/сут.) могут принять стоки от поселка и провести их очистку.</w:t>
      </w:r>
    </w:p>
    <w:p w:rsidR="00F7624E" w:rsidRPr="00BB471B" w:rsidRDefault="00C61CF4" w:rsidP="0094791D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Бесхозные канализационные сети имеются: от дома №51 по ул. Столярная, сброс напрямую в пойму р. Кызыльюн, от дома по ул. Крайняя</w:t>
      </w:r>
      <w:r w:rsidR="00A44F93" w:rsidRPr="00BB471B">
        <w:rPr>
          <w:sz w:val="28"/>
          <w:szCs w:val="28"/>
        </w:rPr>
        <w:t>,</w:t>
      </w:r>
      <w:r w:rsidRPr="00BB471B">
        <w:rPr>
          <w:sz w:val="28"/>
          <w:szCs w:val="28"/>
        </w:rPr>
        <w:t xml:space="preserve"> 2а - прямой сброс на рельеф, канализационные сети на территории РТП - сброс через компактные очистные сооружения по ул. Столярная №49 в пойму р. Кызыльюн.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Централизованной системой отведения в поселке не охвачены улицы, застроенные домами усадебного типа, д/сад № 8, школа № 2, ГП Тяжинское АТП, гостиница «Перекресток», РЭС, КЭК, многоквартирные дома по ул. Железнодорожная.</w:t>
      </w:r>
    </w:p>
    <w:p w:rsidR="00F7624E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Мероприятия по строительству, модернизации, ремо</w:t>
      </w:r>
      <w:r w:rsidR="00DC59FC" w:rsidRPr="00BB471B">
        <w:rPr>
          <w:sz w:val="28"/>
          <w:szCs w:val="28"/>
        </w:rPr>
        <w:t>нту систем водоотведения по пгт</w:t>
      </w:r>
      <w:r w:rsidRPr="00BB471B">
        <w:rPr>
          <w:sz w:val="28"/>
          <w:szCs w:val="28"/>
        </w:rPr>
        <w:t xml:space="preserve"> Тяжинский не разработаны.</w:t>
      </w:r>
    </w:p>
    <w:p w:rsidR="00C61CF4" w:rsidRPr="00BB471B" w:rsidRDefault="00A44F93" w:rsidP="00C61CF4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  <w:r w:rsidRPr="00BB471B">
        <w:rPr>
          <w:b/>
          <w:sz w:val="28"/>
          <w:szCs w:val="28"/>
        </w:rPr>
        <w:lastRenderedPageBreak/>
        <w:t xml:space="preserve">9. </w:t>
      </w:r>
      <w:r w:rsidR="00C61CF4" w:rsidRPr="00BB471B">
        <w:rPr>
          <w:b/>
          <w:sz w:val="28"/>
          <w:szCs w:val="28"/>
        </w:rPr>
        <w:t>Решение об определении единой водоснабжающей, водоотводящей (гарантирующей) организации.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При определении ЕВО (единой водоснабжающей организации и единой водоотводящей организацией) рассматриваются только те организации, основной деятельностью которых является осуществление водоснабжения жилых зданий, объектов социального и культурного назначения и их водоотведения. Такой, и единственной в районе, является МУП «Сервис коммунальных систем».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Предлагается для Тяжинского городского поселения определить единой водоснабжающей и единой водоотводящей организацией - МУП «Сервис коммунальных систем».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Критериями для определения единой водоснабжающей и водоотводящей организацией являются:</w:t>
      </w:r>
    </w:p>
    <w:p w:rsidR="00C61CF4" w:rsidRPr="00BB471B" w:rsidRDefault="00A44F93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</w:t>
      </w:r>
      <w:r w:rsidR="00C61CF4" w:rsidRPr="00BB471B">
        <w:rPr>
          <w:sz w:val="28"/>
          <w:szCs w:val="28"/>
        </w:rPr>
        <w:t xml:space="preserve"> владение на праве собственности (оперативном управлении) или ином законном основании источниками и техническими сооружениями водоснабжения и водоотведения в границах зоны деятельности ЕВО;</w:t>
      </w:r>
    </w:p>
    <w:p w:rsidR="00C61CF4" w:rsidRPr="00BB471B" w:rsidRDefault="00A44F93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</w:t>
      </w:r>
      <w:r w:rsidR="00C61CF4" w:rsidRPr="00BB471B">
        <w:rPr>
          <w:sz w:val="28"/>
          <w:szCs w:val="28"/>
        </w:rPr>
        <w:t xml:space="preserve"> размер собственного капитала:</w:t>
      </w:r>
    </w:p>
    <w:p w:rsidR="00C61CF4" w:rsidRPr="00BB471B" w:rsidRDefault="00A44F93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</w:t>
      </w:r>
      <w:r w:rsidR="00C61CF4" w:rsidRPr="00BB471B">
        <w:rPr>
          <w:sz w:val="28"/>
          <w:szCs w:val="28"/>
        </w:rPr>
        <w:t xml:space="preserve"> способность в лучшей мере обеспечить надежность водообеспечения и водоотведения в соответствующей системе водообеспечения и водоотведения.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Водоснабжающая и водоотводящая организация - МУП «Сервис коммунальных систем» соответствует требованиям для присвоения статуса ЕВО и единой водоотводящей организации.</w:t>
      </w:r>
    </w:p>
    <w:p w:rsidR="00F7624E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Решение об установлении организации в качестве ЕВО в той или иной зоне деятельности принимает орган местного самоуправления Тяжинского района.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После внесения проекта схемы водоснабжения и водоотведения на рассмотрение водоснабжающая организация должна обратится с заявкой на признание в качестве ЕВО в одной или нескольких из определенных зон деятельности.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Определение статуса ЕВО для проектируемых зон действия планируемых к строительству источников водоснабжения должно быть выполнено в ходе актуализации схем водоснабжения и водоотведения, после определения источников инвестиций.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Обязанности ЕВО определены и установлены Федеральным законом от 07.12.2011г. №416 - ФЗ «О водоснабжении и водоотведении». В соответствии с Законом ЕВО обязана:</w:t>
      </w:r>
    </w:p>
    <w:p w:rsidR="00C61CF4" w:rsidRPr="00BB471B" w:rsidRDefault="00A44F93" w:rsidP="00C61CF4">
      <w:pPr>
        <w:tabs>
          <w:tab w:val="left" w:pos="993"/>
          <w:tab w:val="left" w:pos="1418"/>
        </w:tabs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</w:t>
      </w:r>
      <w:r w:rsidR="00C61CF4" w:rsidRPr="00BB471B">
        <w:rPr>
          <w:sz w:val="28"/>
          <w:szCs w:val="28"/>
        </w:rPr>
        <w:t xml:space="preserve"> заключать и выполнять договоры водоснабжения и водоотведения с любыми обратившимся к ним потребителями воды,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водопроводным сетям и канализационным сетям;</w:t>
      </w:r>
    </w:p>
    <w:p w:rsidR="00C61CF4" w:rsidRPr="00BB471B" w:rsidRDefault="00A44F93" w:rsidP="00C61CF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</w:t>
      </w:r>
      <w:r w:rsidR="00C61CF4" w:rsidRPr="00BB471B">
        <w:rPr>
          <w:sz w:val="28"/>
          <w:szCs w:val="28"/>
        </w:rPr>
        <w:t xml:space="preserve"> заключать и исполнять договоры поставки воды в отношении объема водопотребления, распре</w:t>
      </w:r>
      <w:r w:rsidR="002049B8" w:rsidRPr="00BB471B">
        <w:rPr>
          <w:sz w:val="28"/>
          <w:szCs w:val="28"/>
        </w:rPr>
        <w:t>деленного</w:t>
      </w:r>
      <w:r w:rsidR="00C61CF4" w:rsidRPr="00BB471B">
        <w:rPr>
          <w:sz w:val="28"/>
          <w:szCs w:val="28"/>
        </w:rPr>
        <w:t xml:space="preserve"> в соответствии со схемой водоснабжения;</w:t>
      </w:r>
    </w:p>
    <w:p w:rsidR="00C61CF4" w:rsidRPr="00BB471B" w:rsidRDefault="00A44F93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>-</w:t>
      </w:r>
      <w:r w:rsidR="00C61CF4" w:rsidRPr="00BB471B">
        <w:rPr>
          <w:sz w:val="28"/>
          <w:szCs w:val="28"/>
        </w:rPr>
        <w:t xml:space="preserve"> заключать и исполнять договоры оказания услуг водоснабжения и водоотведения в объеме, необходимом для водообеспечения и водоотведения потребителей водой с учетом потерь воды при их передаче.</w:t>
      </w:r>
    </w:p>
    <w:p w:rsidR="00C61CF4" w:rsidRPr="00BB471B" w:rsidRDefault="00C61CF4" w:rsidP="00C61CF4">
      <w:pPr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Границы зоны деятельности ЕВО могут бы</w:t>
      </w:r>
      <w:r w:rsidR="00DC59FC" w:rsidRPr="00BB471B">
        <w:rPr>
          <w:sz w:val="28"/>
          <w:szCs w:val="28"/>
        </w:rPr>
        <w:t>ть изменены в следующих случаях:</w:t>
      </w:r>
    </w:p>
    <w:p w:rsidR="00F7624E" w:rsidRPr="00BB471B" w:rsidRDefault="00A44F93" w:rsidP="00C61CF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-</w:t>
      </w:r>
      <w:r w:rsidR="00C61CF4" w:rsidRPr="00BB471B">
        <w:rPr>
          <w:sz w:val="28"/>
          <w:szCs w:val="28"/>
        </w:rPr>
        <w:t xml:space="preserve"> подключение к системе водоснабжения и водоотведения новых водопотребляющих и водоотводящих объектов, источников воды или водопроводных и канализационных сетей, или их отключение от системы водоснабжения или водоотведения;</w:t>
      </w:r>
    </w:p>
    <w:p w:rsidR="00F7624E" w:rsidRPr="00BB471B" w:rsidRDefault="00A44F93" w:rsidP="00C61CF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B471B">
        <w:rPr>
          <w:b/>
          <w:sz w:val="28"/>
          <w:szCs w:val="28"/>
        </w:rPr>
        <w:t>-</w:t>
      </w:r>
      <w:r w:rsidR="00C61CF4" w:rsidRPr="00BB471B">
        <w:rPr>
          <w:sz w:val="28"/>
          <w:szCs w:val="28"/>
        </w:rPr>
        <w:t>технологическое объединение или разделение систем водоснабжения и канализования.</w:t>
      </w:r>
    </w:p>
    <w:p w:rsidR="00C61CF4" w:rsidRPr="00BB471B" w:rsidRDefault="00C61CF4" w:rsidP="00C61CF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B471B">
        <w:rPr>
          <w:sz w:val="28"/>
          <w:szCs w:val="28"/>
        </w:rPr>
        <w:t>Сведения об изменении границ зон деятельности ЕВО, а также сведения о присвоении другой организации статуса ЕВО подлежит внесению в схему водоснабжения и водоотведения при её актуализации.</w:t>
      </w: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</w:pPr>
    </w:p>
    <w:p w:rsidR="00BB471B" w:rsidRDefault="00BB471B" w:rsidP="00720DF2">
      <w:pPr>
        <w:ind w:firstLine="720"/>
        <w:jc w:val="right"/>
        <w:rPr>
          <w:sz w:val="28"/>
          <w:szCs w:val="28"/>
        </w:rPr>
        <w:sectPr w:rsidR="00BB471B" w:rsidSect="00B21254">
          <w:headerReference w:type="default" r:id="rId11"/>
          <w:type w:val="continuous"/>
          <w:pgSz w:w="11909" w:h="16834"/>
          <w:pgMar w:top="1418" w:right="851" w:bottom="1134" w:left="1418" w:header="709" w:footer="709" w:gutter="0"/>
          <w:cols w:space="708"/>
          <w:titlePg/>
          <w:docGrid w:linePitch="360"/>
        </w:sectPr>
      </w:pPr>
    </w:p>
    <w:p w:rsidR="00720DF2" w:rsidRPr="00BB471B" w:rsidRDefault="00720DF2" w:rsidP="00720DF2">
      <w:pPr>
        <w:ind w:firstLine="720"/>
        <w:jc w:val="right"/>
        <w:rPr>
          <w:sz w:val="28"/>
          <w:szCs w:val="28"/>
        </w:rPr>
      </w:pPr>
      <w:r w:rsidRPr="00BB471B">
        <w:rPr>
          <w:sz w:val="28"/>
          <w:szCs w:val="28"/>
        </w:rPr>
        <w:lastRenderedPageBreak/>
        <w:t>Таблица 1</w:t>
      </w:r>
    </w:p>
    <w:p w:rsidR="00FB0CA7" w:rsidRPr="003B781B" w:rsidRDefault="00FB0CA7" w:rsidP="00FB0CA7">
      <w:pPr>
        <w:jc w:val="center"/>
        <w:rPr>
          <w:b/>
          <w:sz w:val="28"/>
          <w:szCs w:val="20"/>
        </w:rPr>
      </w:pPr>
      <w:r w:rsidRPr="003B781B">
        <w:rPr>
          <w:b/>
          <w:sz w:val="28"/>
          <w:szCs w:val="20"/>
        </w:rPr>
        <w:t>Информация по артезианским скважинам</w:t>
      </w:r>
      <w:r>
        <w:rPr>
          <w:b/>
          <w:sz w:val="28"/>
          <w:szCs w:val="20"/>
        </w:rPr>
        <w:t>,</w:t>
      </w:r>
      <w:r w:rsidRPr="003B781B">
        <w:rPr>
          <w:b/>
          <w:sz w:val="28"/>
          <w:szCs w:val="20"/>
        </w:rPr>
        <w:t xml:space="preserve"> питающим в</w:t>
      </w:r>
      <w:r>
        <w:rPr>
          <w:b/>
          <w:sz w:val="28"/>
          <w:szCs w:val="20"/>
        </w:rPr>
        <w:t>одопроводы пгт Тяжинский на 2017</w:t>
      </w:r>
      <w:r w:rsidRPr="003B781B">
        <w:rPr>
          <w:b/>
          <w:sz w:val="28"/>
          <w:szCs w:val="20"/>
        </w:rPr>
        <w:t xml:space="preserve"> год</w:t>
      </w:r>
    </w:p>
    <w:p w:rsidR="00FB0CA7" w:rsidRDefault="00FB0CA7" w:rsidP="00FB0CA7">
      <w:pPr>
        <w:ind w:firstLine="720"/>
        <w:jc w:val="right"/>
        <w:rPr>
          <w:sz w:val="28"/>
          <w:szCs w:val="20"/>
        </w:rPr>
      </w:pP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850"/>
        <w:gridCol w:w="567"/>
        <w:gridCol w:w="709"/>
        <w:gridCol w:w="709"/>
        <w:gridCol w:w="567"/>
        <w:gridCol w:w="567"/>
        <w:gridCol w:w="567"/>
        <w:gridCol w:w="709"/>
        <w:gridCol w:w="567"/>
        <w:gridCol w:w="708"/>
        <w:gridCol w:w="709"/>
        <w:gridCol w:w="567"/>
        <w:gridCol w:w="709"/>
        <w:gridCol w:w="992"/>
        <w:gridCol w:w="851"/>
        <w:gridCol w:w="992"/>
        <w:gridCol w:w="709"/>
        <w:gridCol w:w="850"/>
      </w:tblGrid>
      <w:tr w:rsidR="00FB0CA7" w:rsidTr="00EB6B69">
        <w:trPr>
          <w:trHeight w:val="300"/>
        </w:trPr>
        <w:tc>
          <w:tcPr>
            <w:tcW w:w="426" w:type="dxa"/>
            <w:vMerge w:val="restart"/>
            <w:vAlign w:val="center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 w:rsidRPr="00345A18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 пункт</w:t>
            </w:r>
          </w:p>
        </w:tc>
        <w:tc>
          <w:tcPr>
            <w:tcW w:w="709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</w:t>
            </w:r>
          </w:p>
        </w:tc>
        <w:tc>
          <w:tcPr>
            <w:tcW w:w="850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арт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жин-всего</w:t>
            </w:r>
          </w:p>
        </w:tc>
        <w:tc>
          <w:tcPr>
            <w:tcW w:w="567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новныхскважин</w:t>
            </w:r>
          </w:p>
        </w:tc>
        <w:tc>
          <w:tcPr>
            <w:tcW w:w="709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зерв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ных скважин</w:t>
            </w:r>
          </w:p>
        </w:tc>
        <w:tc>
          <w:tcPr>
            <w:tcW w:w="709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строитель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ства скважины</w:t>
            </w:r>
          </w:p>
        </w:tc>
        <w:tc>
          <w:tcPr>
            <w:tcW w:w="567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</w:t>
            </w:r>
          </w:p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</w:t>
            </w:r>
          </w:p>
        </w:tc>
        <w:tc>
          <w:tcPr>
            <w:tcW w:w="567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 скважи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</w:t>
            </w:r>
          </w:p>
        </w:tc>
        <w:tc>
          <w:tcPr>
            <w:tcW w:w="567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 де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</w:t>
            </w:r>
          </w:p>
        </w:tc>
        <w:tc>
          <w:tcPr>
            <w:tcW w:w="709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ский уро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вень</w:t>
            </w:r>
          </w:p>
        </w:tc>
        <w:tc>
          <w:tcPr>
            <w:tcW w:w="567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Ди-на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ческий урове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нь</w:t>
            </w:r>
          </w:p>
        </w:tc>
        <w:tc>
          <w:tcPr>
            <w:tcW w:w="708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насо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Оголовок скважины оборудован</w:t>
            </w:r>
          </w:p>
        </w:tc>
        <w:tc>
          <w:tcPr>
            <w:tcW w:w="992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па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вильона (над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земный/ 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земный)</w:t>
            </w:r>
          </w:p>
        </w:tc>
        <w:tc>
          <w:tcPr>
            <w:tcW w:w="851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ние павильона</w:t>
            </w:r>
          </w:p>
        </w:tc>
        <w:tc>
          <w:tcPr>
            <w:tcW w:w="992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дающая система (башня Рожнев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ского, водона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порный бак, напря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мую). Объем емкости м3</w:t>
            </w:r>
          </w:p>
        </w:tc>
        <w:tc>
          <w:tcPr>
            <w:tcW w:w="709" w:type="dxa"/>
            <w:vMerge w:val="restart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подающе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устройства (по ниж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нему уров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ню) м.</w:t>
            </w:r>
          </w:p>
        </w:tc>
        <w:tc>
          <w:tcPr>
            <w:tcW w:w="850" w:type="dxa"/>
            <w:vMerge w:val="restart"/>
            <w:vAlign w:val="center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водоподающего устройства</w:t>
            </w:r>
          </w:p>
        </w:tc>
      </w:tr>
      <w:tr w:rsidR="00FB0CA7" w:rsidTr="00EB6B69">
        <w:trPr>
          <w:trHeight w:val="2336"/>
        </w:trPr>
        <w:tc>
          <w:tcPr>
            <w:tcW w:w="426" w:type="dxa"/>
            <w:vMerge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боот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ный кран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Пье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ская труб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</w:t>
            </w:r>
          </w:p>
        </w:tc>
        <w:tc>
          <w:tcPr>
            <w:tcW w:w="992" w:type="dxa"/>
            <w:vMerge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b/>
                <w:sz w:val="20"/>
                <w:szCs w:val="20"/>
              </w:rPr>
            </w:pPr>
            <w:r w:rsidRPr="001D2426">
              <w:rPr>
                <w:b/>
                <w:sz w:val="20"/>
                <w:szCs w:val="20"/>
              </w:rPr>
              <w:t>Тяжинское город</w:t>
            </w:r>
          </w:p>
          <w:p w:rsidR="00FB0CA7" w:rsidRPr="001D2426" w:rsidRDefault="00FB0CA7" w:rsidP="00EB6B69">
            <w:pPr>
              <w:jc w:val="center"/>
              <w:rPr>
                <w:b/>
                <w:sz w:val="20"/>
                <w:szCs w:val="20"/>
              </w:rPr>
            </w:pPr>
            <w:r w:rsidRPr="001D2426">
              <w:rPr>
                <w:b/>
                <w:sz w:val="20"/>
                <w:szCs w:val="20"/>
              </w:rPr>
              <w:t>ское поселение: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 Тяжин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Водозабор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Резерву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 700м3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треб. ремонт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A90DB2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Резерву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 700м3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треб. ремонт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A90DB2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A90DB2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довая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довая, 7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A90DB2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Рожнев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ского 15м3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заменить на 25м3</w:t>
            </w:r>
          </w:p>
        </w:tc>
      </w:tr>
      <w:tr w:rsidR="00FB0CA7" w:rsidTr="00EB6B69">
        <w:trPr>
          <w:trHeight w:val="447"/>
        </w:trPr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няя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Весен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няя, 24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земный+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A90DB2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Рожнев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ского 20м3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удовл. 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ная, 1а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земный+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D32087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Рожнев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ского 15м3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ная, 1а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земный+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D32087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4957E7">
              <w:rPr>
                <w:sz w:val="20"/>
                <w:szCs w:val="20"/>
              </w:rPr>
              <w:t>Башня Рожнев</w:t>
            </w:r>
          </w:p>
          <w:p w:rsidR="00FB0CA7" w:rsidRDefault="00FB0CA7" w:rsidP="00EB6B69">
            <w:pPr>
              <w:jc w:val="center"/>
            </w:pPr>
            <w:r w:rsidRPr="004957E7">
              <w:rPr>
                <w:sz w:val="20"/>
                <w:szCs w:val="20"/>
              </w:rPr>
              <w:t>ского 15м3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B0CA7" w:rsidRDefault="00FB0CA7" w:rsidP="00EB6B69">
            <w:r w:rsidRPr="000400DF">
              <w:rPr>
                <w:sz w:val="20"/>
                <w:szCs w:val="20"/>
              </w:rPr>
              <w:t>удовл.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лакторий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филак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торий, 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D32087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4957E7">
              <w:rPr>
                <w:sz w:val="20"/>
                <w:szCs w:val="20"/>
              </w:rPr>
              <w:t>Башня Рожнев</w:t>
            </w:r>
          </w:p>
          <w:p w:rsidR="00FB0CA7" w:rsidRDefault="00FB0CA7" w:rsidP="00EB6B69">
            <w:pPr>
              <w:jc w:val="center"/>
            </w:pPr>
            <w:r w:rsidRPr="004957E7">
              <w:rPr>
                <w:sz w:val="20"/>
                <w:szCs w:val="20"/>
              </w:rPr>
              <w:t>ского 15м3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B0CA7" w:rsidRDefault="00FB0CA7" w:rsidP="00EB6B69">
            <w:r w:rsidRPr="000400DF">
              <w:rPr>
                <w:sz w:val="20"/>
                <w:szCs w:val="20"/>
              </w:rPr>
              <w:t>удовл.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Восточная, 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земный+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FB0CA7" w:rsidRPr="00345A18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напрямую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шее 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РТП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Мичу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рина, 15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580EC5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Рожнев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ского 15м3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 w:rsidRPr="000400DF">
              <w:rPr>
                <w:sz w:val="20"/>
                <w:szCs w:val="20"/>
              </w:rPr>
              <w:t>удовл.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МКК</w:t>
            </w: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580EC5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порная башня на 50м3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 w:rsidRPr="000400DF">
              <w:rPr>
                <w:sz w:val="20"/>
                <w:szCs w:val="20"/>
              </w:rPr>
              <w:t>удовл.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МКК</w:t>
            </w: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580EC5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МКК</w:t>
            </w: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580EC5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МКК</w:t>
            </w: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580EC5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Тяжпиво</w:t>
            </w: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580EC5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порный бак 50м3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 w:rsidRPr="000400DF">
              <w:rPr>
                <w:sz w:val="20"/>
                <w:szCs w:val="20"/>
              </w:rPr>
              <w:t>удовл.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Тяж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пиво</w:t>
            </w: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580EC5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 w:rsidRPr="000400DF">
              <w:rPr>
                <w:sz w:val="20"/>
                <w:szCs w:val="20"/>
              </w:rPr>
              <w:t>удовл.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Агротехникум</w:t>
            </w: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580EC5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9A342F">
              <w:rPr>
                <w:sz w:val="20"/>
                <w:szCs w:val="20"/>
              </w:rPr>
              <w:t>Водона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 w:rsidRPr="009A342F">
              <w:rPr>
                <w:sz w:val="20"/>
                <w:szCs w:val="20"/>
              </w:rPr>
              <w:t>порный бак 5</w:t>
            </w:r>
            <w:r>
              <w:rPr>
                <w:sz w:val="20"/>
                <w:szCs w:val="20"/>
              </w:rPr>
              <w:t>6</w:t>
            </w:r>
            <w:r w:rsidRPr="009A342F">
              <w:rPr>
                <w:sz w:val="20"/>
                <w:szCs w:val="20"/>
              </w:rPr>
              <w:t>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 w:rsidRPr="000400DF">
              <w:rPr>
                <w:sz w:val="20"/>
                <w:szCs w:val="20"/>
              </w:rPr>
              <w:t>удовл.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Агротехникум</w:t>
            </w: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580EC5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</w:tr>
      <w:tr w:rsidR="00FB0CA7" w:rsidTr="00EB6B69">
        <w:trPr>
          <w:trHeight w:val="681"/>
        </w:trPr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пгт Тяжин</w:t>
            </w:r>
          </w:p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 w:rsidRPr="001D2426">
              <w:rPr>
                <w:sz w:val="20"/>
                <w:szCs w:val="20"/>
              </w:rPr>
              <w:t>ский</w:t>
            </w:r>
          </w:p>
        </w:tc>
        <w:tc>
          <w:tcPr>
            <w:tcW w:w="709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ж.д.</w:t>
            </w:r>
          </w:p>
        </w:tc>
        <w:tc>
          <w:tcPr>
            <w:tcW w:w="850" w:type="dxa"/>
          </w:tcPr>
          <w:p w:rsidR="00FB0CA7" w:rsidRPr="001D2426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7724E1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</w:t>
            </w:r>
          </w:p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порная башня, емк. 150м3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 w:rsidRPr="000400DF">
              <w:rPr>
                <w:sz w:val="20"/>
                <w:szCs w:val="20"/>
              </w:rPr>
              <w:t>удовл.</w:t>
            </w:r>
          </w:p>
        </w:tc>
      </w:tr>
      <w:tr w:rsidR="00FB0CA7" w:rsidTr="00EB6B69">
        <w:tc>
          <w:tcPr>
            <w:tcW w:w="426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ж.д.</w:t>
            </w: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FB0CA7" w:rsidRDefault="00FB0CA7" w:rsidP="00EB6B69">
            <w:r>
              <w:rPr>
                <w:sz w:val="20"/>
                <w:szCs w:val="20"/>
              </w:rPr>
              <w:t>земный</w:t>
            </w:r>
          </w:p>
        </w:tc>
        <w:tc>
          <w:tcPr>
            <w:tcW w:w="851" w:type="dxa"/>
          </w:tcPr>
          <w:p w:rsidR="00FB0CA7" w:rsidRDefault="00FB0CA7" w:rsidP="00EB6B69">
            <w:r w:rsidRPr="007724E1">
              <w:rPr>
                <w:sz w:val="20"/>
                <w:szCs w:val="20"/>
              </w:rPr>
              <w:t>удовл.</w:t>
            </w:r>
          </w:p>
        </w:tc>
        <w:tc>
          <w:tcPr>
            <w:tcW w:w="992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CA7" w:rsidRPr="00345A18" w:rsidRDefault="00FB0CA7" w:rsidP="00EB6B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0CA7" w:rsidRDefault="00FB0CA7" w:rsidP="00FB0CA7">
      <w:pPr>
        <w:ind w:firstLine="720"/>
        <w:jc w:val="center"/>
        <w:rPr>
          <w:sz w:val="28"/>
          <w:szCs w:val="20"/>
        </w:rPr>
      </w:pPr>
    </w:p>
    <w:p w:rsidR="00FB0CA7" w:rsidRDefault="00FB0CA7" w:rsidP="00FB0CA7">
      <w:pPr>
        <w:ind w:firstLine="720"/>
        <w:jc w:val="right"/>
        <w:rPr>
          <w:sz w:val="28"/>
          <w:szCs w:val="20"/>
        </w:rPr>
      </w:pPr>
    </w:p>
    <w:p w:rsidR="00FB0CA7" w:rsidRPr="00FB119D" w:rsidRDefault="00FB0CA7" w:rsidP="00FB0CA7">
      <w:pPr>
        <w:rPr>
          <w:sz w:val="28"/>
          <w:szCs w:val="20"/>
        </w:rPr>
      </w:pPr>
    </w:p>
    <w:p w:rsidR="00FB0CA7" w:rsidRPr="00FB0CA7" w:rsidRDefault="00FB0CA7" w:rsidP="00FB0CA7">
      <w:pPr>
        <w:ind w:firstLine="720"/>
        <w:jc w:val="right"/>
      </w:pPr>
      <w:r w:rsidRPr="00345A18">
        <w:t>Таблица 2</w:t>
      </w:r>
    </w:p>
    <w:p w:rsidR="00FB0CA7" w:rsidRPr="00F7624E" w:rsidRDefault="00FB0CA7" w:rsidP="00FB0CA7">
      <w:pPr>
        <w:ind w:firstLine="720"/>
        <w:jc w:val="center"/>
        <w:rPr>
          <w:b/>
          <w:sz w:val="28"/>
          <w:szCs w:val="20"/>
        </w:rPr>
      </w:pPr>
      <w:r w:rsidRPr="00F7624E">
        <w:rPr>
          <w:b/>
          <w:sz w:val="28"/>
          <w:szCs w:val="20"/>
        </w:rPr>
        <w:t>Характеристика водопроводов</w:t>
      </w:r>
      <w:r>
        <w:rPr>
          <w:b/>
          <w:sz w:val="28"/>
          <w:szCs w:val="20"/>
        </w:rPr>
        <w:t>,</w:t>
      </w:r>
      <w:r w:rsidRPr="00F7624E">
        <w:rPr>
          <w:b/>
          <w:sz w:val="28"/>
          <w:szCs w:val="20"/>
        </w:rPr>
        <w:t xml:space="preserve"> обеспечивающих население пгт Тяжинский</w:t>
      </w:r>
    </w:p>
    <w:p w:rsidR="00FB0CA7" w:rsidRPr="00FB119D" w:rsidRDefault="00FB0CA7" w:rsidP="00FB0CA7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559"/>
        <w:gridCol w:w="851"/>
        <w:gridCol w:w="850"/>
        <w:gridCol w:w="851"/>
        <w:gridCol w:w="1134"/>
        <w:gridCol w:w="992"/>
        <w:gridCol w:w="992"/>
        <w:gridCol w:w="993"/>
        <w:gridCol w:w="992"/>
        <w:gridCol w:w="850"/>
        <w:gridCol w:w="1276"/>
      </w:tblGrid>
      <w:tr w:rsidR="00FB0CA7" w:rsidTr="00EB6B69">
        <w:tc>
          <w:tcPr>
            <w:tcW w:w="1276" w:type="dxa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Наименова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ние населенного пункта</w:t>
            </w:r>
          </w:p>
        </w:tc>
        <w:tc>
          <w:tcPr>
            <w:tcW w:w="1276" w:type="dxa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Наименова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ние водопрово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Наиме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нование собст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венника водопровода</w:t>
            </w:r>
          </w:p>
        </w:tc>
        <w:tc>
          <w:tcPr>
            <w:tcW w:w="1559" w:type="dxa"/>
            <w:vAlign w:val="center"/>
          </w:tcPr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Наименование эксплуатирующей водопровод организации</w:t>
            </w:r>
          </w:p>
        </w:tc>
        <w:tc>
          <w:tcPr>
            <w:tcW w:w="851" w:type="dxa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Общая произ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7624E">
              <w:rPr>
                <w:sz w:val="20"/>
                <w:szCs w:val="20"/>
              </w:rPr>
              <w:t>оди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тельность водо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прово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(тыс.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м3/сут)</w:t>
            </w:r>
          </w:p>
        </w:tc>
        <w:tc>
          <w:tcPr>
            <w:tcW w:w="850" w:type="dxa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624E">
              <w:rPr>
                <w:sz w:val="20"/>
                <w:szCs w:val="20"/>
              </w:rPr>
              <w:t>од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7624E">
              <w:rPr>
                <w:sz w:val="20"/>
                <w:szCs w:val="20"/>
              </w:rPr>
              <w:t>ем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ных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 (тыс.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м3/сут)</w:t>
            </w:r>
          </w:p>
        </w:tc>
        <w:tc>
          <w:tcPr>
            <w:tcW w:w="851" w:type="dxa"/>
            <w:vAlign w:val="center"/>
          </w:tcPr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7624E">
              <w:rPr>
                <w:sz w:val="20"/>
                <w:szCs w:val="20"/>
              </w:rPr>
              <w:t>ткрытого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7624E">
              <w:rPr>
                <w:sz w:val="20"/>
                <w:szCs w:val="20"/>
              </w:rPr>
              <w:t>одое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ма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(тыс.м3/сут.)</w:t>
            </w:r>
          </w:p>
        </w:tc>
        <w:tc>
          <w:tcPr>
            <w:tcW w:w="1134" w:type="dxa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7624E">
              <w:rPr>
                <w:sz w:val="20"/>
                <w:szCs w:val="20"/>
              </w:rPr>
              <w:t>аимено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вание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открытого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водоема</w:t>
            </w:r>
          </w:p>
        </w:tc>
        <w:tc>
          <w:tcPr>
            <w:tcW w:w="992" w:type="dxa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Количе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ство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питаю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щих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водопровод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скважин</w:t>
            </w:r>
          </w:p>
        </w:tc>
        <w:tc>
          <w:tcPr>
            <w:tcW w:w="992" w:type="dxa"/>
            <w:vAlign w:val="center"/>
          </w:tcPr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7624E">
              <w:rPr>
                <w:sz w:val="20"/>
                <w:szCs w:val="20"/>
              </w:rPr>
              <w:t>ооружений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очистки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воды</w:t>
            </w:r>
          </w:p>
        </w:tc>
        <w:tc>
          <w:tcPr>
            <w:tcW w:w="993" w:type="dxa"/>
            <w:vAlign w:val="center"/>
          </w:tcPr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7624E">
              <w:rPr>
                <w:sz w:val="20"/>
                <w:szCs w:val="20"/>
              </w:rPr>
              <w:t>етод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обеззараживания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воды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(кругло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суточ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ный)</w:t>
            </w:r>
          </w:p>
        </w:tc>
        <w:tc>
          <w:tcPr>
            <w:tcW w:w="992" w:type="dxa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Населе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ния,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получающего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воду от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данного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водопровода</w:t>
            </w:r>
          </w:p>
        </w:tc>
        <w:tc>
          <w:tcPr>
            <w:tcW w:w="850" w:type="dxa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Протя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F7624E">
              <w:rPr>
                <w:sz w:val="20"/>
                <w:szCs w:val="20"/>
              </w:rPr>
              <w:t>енно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сть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водо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проводных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сетей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(км.)</w:t>
            </w:r>
          </w:p>
        </w:tc>
        <w:tc>
          <w:tcPr>
            <w:tcW w:w="1276" w:type="dxa"/>
            <w:vAlign w:val="center"/>
          </w:tcPr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ность</w:t>
            </w:r>
          </w:p>
          <w:p w:rsidR="00FB0CA7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изнош</w:t>
            </w:r>
            <w:r>
              <w:rPr>
                <w:sz w:val="20"/>
                <w:szCs w:val="20"/>
              </w:rPr>
              <w:t>е</w:t>
            </w:r>
            <w:r w:rsidRPr="00F7624E">
              <w:rPr>
                <w:sz w:val="20"/>
                <w:szCs w:val="20"/>
              </w:rPr>
              <w:t>н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ных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водопроводных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сетей,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требующих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замены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на конец</w:t>
            </w:r>
          </w:p>
          <w:p w:rsidR="00FB0CA7" w:rsidRPr="00F7624E" w:rsidRDefault="00FB0CA7" w:rsidP="00EB6B69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года (км.)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Водозабор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2544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2544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4652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39.5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15,6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lastRenderedPageBreak/>
              <w:t>Тяжинский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Восточная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Обез</w:t>
            </w:r>
          </w:p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0738AA">
              <w:rPr>
                <w:sz w:val="20"/>
                <w:szCs w:val="20"/>
              </w:rPr>
              <w:t>елези</w:t>
            </w:r>
          </w:p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вания</w:t>
            </w: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1,3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Трудовая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276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276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312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1,7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1,5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Весенняя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276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276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Обез</w:t>
            </w:r>
          </w:p>
          <w:p w:rsidR="00FB0CA7" w:rsidRDefault="00FB0CA7" w:rsidP="00EB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0738AA">
              <w:rPr>
                <w:sz w:val="20"/>
                <w:szCs w:val="20"/>
              </w:rPr>
              <w:t>елези</w:t>
            </w:r>
          </w:p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вания</w:t>
            </w: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506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2,1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Молодеж</w:t>
            </w:r>
          </w:p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ная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405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695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695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2,9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2,5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Лесная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402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1,2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Профилакто</w:t>
            </w:r>
          </w:p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рий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0,4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РТП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189,6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189,6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123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0,6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покупная РЖД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Р,Ж,Д.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РЖД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1387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2,4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ОАО МКК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ОАО МКК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ОАО МКК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480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1560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3,50</w:t>
            </w:r>
          </w:p>
        </w:tc>
      </w:tr>
      <w:tr w:rsidR="00FB0CA7" w:rsidTr="00EB6B69"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FB0CA7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Агротехни</w:t>
            </w:r>
            <w:r>
              <w:rPr>
                <w:sz w:val="20"/>
                <w:szCs w:val="20"/>
              </w:rPr>
              <w:t>-</w:t>
            </w:r>
          </w:p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 xml:space="preserve">Агротехникум </w:t>
            </w:r>
          </w:p>
        </w:tc>
        <w:tc>
          <w:tcPr>
            <w:tcW w:w="1559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Агротехникум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640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0.5</w:t>
            </w:r>
          </w:p>
        </w:tc>
      </w:tr>
      <w:tr w:rsidR="00FB0CA7" w:rsidTr="00EB6B69">
        <w:tc>
          <w:tcPr>
            <w:tcW w:w="5103" w:type="dxa"/>
            <w:gridSpan w:val="4"/>
          </w:tcPr>
          <w:p w:rsidR="00FB0CA7" w:rsidRPr="000738AA" w:rsidRDefault="00FB0CA7" w:rsidP="00EB6B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6140.6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6140.6</w:t>
            </w:r>
          </w:p>
        </w:tc>
        <w:tc>
          <w:tcPr>
            <w:tcW w:w="851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B0CA7" w:rsidRPr="000738AA" w:rsidRDefault="00FB0CA7" w:rsidP="00EB6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10588</w:t>
            </w:r>
          </w:p>
        </w:tc>
        <w:tc>
          <w:tcPr>
            <w:tcW w:w="850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74,3</w:t>
            </w:r>
          </w:p>
        </w:tc>
        <w:tc>
          <w:tcPr>
            <w:tcW w:w="1276" w:type="dxa"/>
          </w:tcPr>
          <w:p w:rsidR="00FB0CA7" w:rsidRPr="000738AA" w:rsidRDefault="00FB0CA7" w:rsidP="00EB6B69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 xml:space="preserve">         31.6</w:t>
            </w:r>
          </w:p>
        </w:tc>
      </w:tr>
    </w:tbl>
    <w:p w:rsidR="00FB0CA7" w:rsidRPr="00975B18" w:rsidRDefault="00FB0CA7" w:rsidP="00FB0CA7">
      <w:pPr>
        <w:ind w:firstLine="720"/>
        <w:jc w:val="both"/>
      </w:pPr>
    </w:p>
    <w:p w:rsidR="00FB0CA7" w:rsidRDefault="00FB0CA7" w:rsidP="00FB0CA7">
      <w:pPr>
        <w:jc w:val="both"/>
      </w:pPr>
    </w:p>
    <w:p w:rsidR="00FB0CA7" w:rsidRDefault="00FB0CA7" w:rsidP="00FB0CA7">
      <w:pPr>
        <w:jc w:val="right"/>
        <w:sectPr w:rsidR="00FB0CA7" w:rsidSect="00FB0CA7">
          <w:type w:val="continuous"/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54408C" w:rsidRPr="00BB471B" w:rsidRDefault="0054408C" w:rsidP="00720DF2">
      <w:pPr>
        <w:ind w:firstLine="720"/>
        <w:jc w:val="right"/>
        <w:rPr>
          <w:sz w:val="28"/>
          <w:szCs w:val="28"/>
        </w:rPr>
      </w:pPr>
    </w:p>
    <w:p w:rsidR="00FB0CA7" w:rsidRDefault="00FB0CA7" w:rsidP="00720DF2">
      <w:pPr>
        <w:jc w:val="center"/>
        <w:rPr>
          <w:b/>
          <w:sz w:val="28"/>
          <w:szCs w:val="28"/>
        </w:rPr>
      </w:pPr>
    </w:p>
    <w:p w:rsidR="00BB471B" w:rsidRPr="00BB471B" w:rsidRDefault="00BB471B" w:rsidP="00D95921">
      <w:pPr>
        <w:ind w:firstLine="720"/>
        <w:jc w:val="both"/>
        <w:sectPr w:rsidR="00BB471B" w:rsidRPr="00BB471B" w:rsidSect="00BB471B">
          <w:type w:val="continuous"/>
          <w:pgSz w:w="16834" w:h="11909" w:orient="landscape"/>
          <w:pgMar w:top="1418" w:right="1418" w:bottom="851" w:left="1134" w:header="709" w:footer="709" w:gutter="0"/>
          <w:cols w:space="708"/>
          <w:titlePg/>
          <w:docGrid w:linePitch="360"/>
        </w:sectPr>
      </w:pPr>
    </w:p>
    <w:p w:rsidR="00B01672" w:rsidRPr="00BB471B" w:rsidRDefault="00720DF2" w:rsidP="00D95921">
      <w:pPr>
        <w:ind w:firstLine="720"/>
        <w:jc w:val="both"/>
        <w:rPr>
          <w:sz w:val="28"/>
          <w:szCs w:val="28"/>
        </w:rPr>
      </w:pPr>
      <w:r w:rsidRPr="00BB471B">
        <w:rPr>
          <w:noProof/>
          <w:sz w:val="28"/>
          <w:szCs w:val="28"/>
        </w:rPr>
        <w:lastRenderedPageBreak/>
        <w:drawing>
          <wp:inline distT="0" distB="0" distL="0" distR="0" wp14:anchorId="71514CF6" wp14:editId="570279F1">
            <wp:extent cx="5485130" cy="54895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/>
                    <a:stretch/>
                  </pic:blipFill>
                  <pic:spPr bwMode="auto">
                    <a:xfrm>
                      <a:off x="0" y="0"/>
                      <a:ext cx="5546522" cy="555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921" w:rsidRPr="00BB471B" w:rsidRDefault="00D95921" w:rsidP="00E84DE8">
      <w:pPr>
        <w:rPr>
          <w:sz w:val="28"/>
          <w:szCs w:val="28"/>
        </w:rPr>
      </w:pPr>
    </w:p>
    <w:p w:rsidR="00E84DE8" w:rsidRPr="00BB471B" w:rsidRDefault="00E84DE8" w:rsidP="00E84DE8">
      <w:pPr>
        <w:rPr>
          <w:sz w:val="28"/>
          <w:szCs w:val="28"/>
        </w:rPr>
      </w:pPr>
      <w:r w:rsidRPr="00BB471B">
        <w:rPr>
          <w:sz w:val="28"/>
          <w:szCs w:val="28"/>
        </w:rPr>
        <w:t>Таблица 3</w:t>
      </w:r>
    </w:p>
    <w:p w:rsidR="00720DF2" w:rsidRPr="00BB471B" w:rsidRDefault="00720DF2" w:rsidP="00720DF2">
      <w:pPr>
        <w:ind w:firstLine="720"/>
        <w:jc w:val="both"/>
        <w:rPr>
          <w:sz w:val="28"/>
          <w:szCs w:val="28"/>
        </w:rPr>
      </w:pPr>
      <w:r w:rsidRPr="00BB471B">
        <w:rPr>
          <w:noProof/>
          <w:sz w:val="28"/>
          <w:szCs w:val="28"/>
        </w:rPr>
        <w:lastRenderedPageBreak/>
        <w:drawing>
          <wp:inline distT="0" distB="0" distL="0" distR="0" wp14:anchorId="150D0711" wp14:editId="2FD4DBF6">
            <wp:extent cx="5856431" cy="68033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Тяжина водопровод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25" cy="684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E8" w:rsidRPr="00BB471B" w:rsidRDefault="00E84DE8" w:rsidP="00E84DE8">
      <w:pPr>
        <w:ind w:firstLine="720"/>
        <w:rPr>
          <w:sz w:val="28"/>
          <w:szCs w:val="28"/>
        </w:rPr>
      </w:pPr>
      <w:r w:rsidRPr="00BB471B">
        <w:rPr>
          <w:sz w:val="28"/>
          <w:szCs w:val="28"/>
        </w:rPr>
        <w:t>Таблица 4</w:t>
      </w:r>
    </w:p>
    <w:p w:rsidR="00720DF2" w:rsidRPr="00BB471B" w:rsidRDefault="00720DF2" w:rsidP="00720DF2">
      <w:pPr>
        <w:ind w:firstLine="720"/>
        <w:jc w:val="both"/>
        <w:rPr>
          <w:sz w:val="28"/>
          <w:szCs w:val="28"/>
        </w:rPr>
        <w:sectPr w:rsidR="00720DF2" w:rsidRPr="00BB471B" w:rsidSect="00BB471B">
          <w:pgSz w:w="11909" w:h="16834"/>
          <w:pgMar w:top="1418" w:right="851" w:bottom="1134" w:left="1418" w:header="709" w:footer="709" w:gutter="0"/>
          <w:cols w:space="708"/>
          <w:titlePg/>
          <w:docGrid w:linePitch="360"/>
        </w:sectPr>
      </w:pPr>
      <w:r w:rsidRPr="00BB471B">
        <w:rPr>
          <w:noProof/>
          <w:sz w:val="28"/>
          <w:szCs w:val="28"/>
        </w:rPr>
        <w:lastRenderedPageBreak/>
        <w:drawing>
          <wp:inline distT="0" distB="0" distL="0" distR="0" wp14:anchorId="14073C78" wp14:editId="74A781BC">
            <wp:extent cx="5810250" cy="5781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Тяжина канализация(1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755" cy="578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E8" w:rsidRPr="00BB471B" w:rsidRDefault="00E84DE8" w:rsidP="00E84DE8">
      <w:pPr>
        <w:ind w:firstLine="720"/>
        <w:rPr>
          <w:sz w:val="28"/>
          <w:szCs w:val="28"/>
        </w:rPr>
      </w:pPr>
      <w:r w:rsidRPr="00BB471B">
        <w:rPr>
          <w:sz w:val="28"/>
          <w:szCs w:val="28"/>
        </w:rPr>
        <w:t>Таблица 5</w:t>
      </w:r>
    </w:p>
    <w:sectPr w:rsidR="00E84DE8" w:rsidRPr="00BB471B" w:rsidSect="005F4725">
      <w:type w:val="continuous"/>
      <w:pgSz w:w="11909" w:h="16834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42" w:rsidRDefault="00826442" w:rsidP="002B5536">
      <w:r>
        <w:separator/>
      </w:r>
    </w:p>
  </w:endnote>
  <w:endnote w:type="continuationSeparator" w:id="0">
    <w:p w:rsidR="00826442" w:rsidRDefault="00826442" w:rsidP="002B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42" w:rsidRDefault="00826442" w:rsidP="002B5536">
      <w:r>
        <w:separator/>
      </w:r>
    </w:p>
  </w:footnote>
  <w:footnote w:type="continuationSeparator" w:id="0">
    <w:p w:rsidR="00826442" w:rsidRDefault="00826442" w:rsidP="002B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181370"/>
      <w:docPartObj>
        <w:docPartGallery w:val="Page Numbers (Top of Page)"/>
        <w:docPartUnique/>
      </w:docPartObj>
    </w:sdtPr>
    <w:sdtEndPr/>
    <w:sdtContent>
      <w:p w:rsidR="00BB471B" w:rsidRDefault="00BB47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CF3">
          <w:rPr>
            <w:noProof/>
          </w:rPr>
          <w:t>2</w:t>
        </w:r>
        <w:r>
          <w:fldChar w:fldCharType="end"/>
        </w:r>
      </w:p>
    </w:sdtContent>
  </w:sdt>
  <w:p w:rsidR="00BB471B" w:rsidRDefault="00BB47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47600"/>
    <w:multiLevelType w:val="hybridMultilevel"/>
    <w:tmpl w:val="E4B22E50"/>
    <w:lvl w:ilvl="0" w:tplc="A9F22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221B"/>
    <w:rsid w:val="00033821"/>
    <w:rsid w:val="00033B6F"/>
    <w:rsid w:val="0003434A"/>
    <w:rsid w:val="00035068"/>
    <w:rsid w:val="00040437"/>
    <w:rsid w:val="00041852"/>
    <w:rsid w:val="00043FD0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0D5"/>
    <w:rsid w:val="000D78ED"/>
    <w:rsid w:val="000E281D"/>
    <w:rsid w:val="000F11C9"/>
    <w:rsid w:val="000F12B5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2752"/>
    <w:rsid w:val="00123449"/>
    <w:rsid w:val="00131290"/>
    <w:rsid w:val="00131737"/>
    <w:rsid w:val="00132178"/>
    <w:rsid w:val="00132CD4"/>
    <w:rsid w:val="00143567"/>
    <w:rsid w:val="00146F96"/>
    <w:rsid w:val="001509FE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8551C"/>
    <w:rsid w:val="00197574"/>
    <w:rsid w:val="001A7737"/>
    <w:rsid w:val="001C283A"/>
    <w:rsid w:val="001C5E4B"/>
    <w:rsid w:val="001C6322"/>
    <w:rsid w:val="001D0139"/>
    <w:rsid w:val="001D2426"/>
    <w:rsid w:val="001D4B23"/>
    <w:rsid w:val="001D7FCF"/>
    <w:rsid w:val="001E0A1C"/>
    <w:rsid w:val="001E1F99"/>
    <w:rsid w:val="001E2CBB"/>
    <w:rsid w:val="001E73F1"/>
    <w:rsid w:val="001F186A"/>
    <w:rsid w:val="001F3C47"/>
    <w:rsid w:val="00202332"/>
    <w:rsid w:val="002049B8"/>
    <w:rsid w:val="002078A9"/>
    <w:rsid w:val="00211953"/>
    <w:rsid w:val="00224114"/>
    <w:rsid w:val="002255E2"/>
    <w:rsid w:val="0022673F"/>
    <w:rsid w:val="00234B1F"/>
    <w:rsid w:val="002351BB"/>
    <w:rsid w:val="0024138A"/>
    <w:rsid w:val="00244659"/>
    <w:rsid w:val="00256B0D"/>
    <w:rsid w:val="00261214"/>
    <w:rsid w:val="0026234C"/>
    <w:rsid w:val="00263473"/>
    <w:rsid w:val="0026369B"/>
    <w:rsid w:val="00264196"/>
    <w:rsid w:val="002650E7"/>
    <w:rsid w:val="0027589B"/>
    <w:rsid w:val="00275CB2"/>
    <w:rsid w:val="00277818"/>
    <w:rsid w:val="00280BFD"/>
    <w:rsid w:val="00281619"/>
    <w:rsid w:val="00281E6D"/>
    <w:rsid w:val="0028407B"/>
    <w:rsid w:val="0029200B"/>
    <w:rsid w:val="00294575"/>
    <w:rsid w:val="00294F89"/>
    <w:rsid w:val="002B09FB"/>
    <w:rsid w:val="002B0BE7"/>
    <w:rsid w:val="002B5536"/>
    <w:rsid w:val="002C6FB8"/>
    <w:rsid w:val="002D368F"/>
    <w:rsid w:val="002D70EB"/>
    <w:rsid w:val="002E0809"/>
    <w:rsid w:val="002F04C5"/>
    <w:rsid w:val="002F432C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A18"/>
    <w:rsid w:val="003530A3"/>
    <w:rsid w:val="00353E25"/>
    <w:rsid w:val="00356F04"/>
    <w:rsid w:val="003748FA"/>
    <w:rsid w:val="00375226"/>
    <w:rsid w:val="00381993"/>
    <w:rsid w:val="00381F0C"/>
    <w:rsid w:val="003827D2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17CD5"/>
    <w:rsid w:val="00422817"/>
    <w:rsid w:val="00422F16"/>
    <w:rsid w:val="00423A8B"/>
    <w:rsid w:val="004312C0"/>
    <w:rsid w:val="004339CD"/>
    <w:rsid w:val="0043697C"/>
    <w:rsid w:val="004418BF"/>
    <w:rsid w:val="004459A7"/>
    <w:rsid w:val="004659E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775"/>
    <w:rsid w:val="004D2767"/>
    <w:rsid w:val="004D5797"/>
    <w:rsid w:val="004E1BBF"/>
    <w:rsid w:val="004E2973"/>
    <w:rsid w:val="004F1747"/>
    <w:rsid w:val="004F53D1"/>
    <w:rsid w:val="00502E9D"/>
    <w:rsid w:val="005063D7"/>
    <w:rsid w:val="005126D0"/>
    <w:rsid w:val="00517844"/>
    <w:rsid w:val="00521CF3"/>
    <w:rsid w:val="00525193"/>
    <w:rsid w:val="00527B06"/>
    <w:rsid w:val="00527FE4"/>
    <w:rsid w:val="00530E34"/>
    <w:rsid w:val="005327B8"/>
    <w:rsid w:val="00533531"/>
    <w:rsid w:val="00537A33"/>
    <w:rsid w:val="0054408C"/>
    <w:rsid w:val="005454B3"/>
    <w:rsid w:val="0055022D"/>
    <w:rsid w:val="0055183A"/>
    <w:rsid w:val="00551975"/>
    <w:rsid w:val="005554A7"/>
    <w:rsid w:val="005555A1"/>
    <w:rsid w:val="00556D55"/>
    <w:rsid w:val="00557821"/>
    <w:rsid w:val="00561FE6"/>
    <w:rsid w:val="0057246D"/>
    <w:rsid w:val="0057549F"/>
    <w:rsid w:val="00575E70"/>
    <w:rsid w:val="0057613B"/>
    <w:rsid w:val="00592F77"/>
    <w:rsid w:val="0059600F"/>
    <w:rsid w:val="005A1038"/>
    <w:rsid w:val="005A1D62"/>
    <w:rsid w:val="005A513F"/>
    <w:rsid w:val="005B7D3C"/>
    <w:rsid w:val="005C3806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725"/>
    <w:rsid w:val="005F5159"/>
    <w:rsid w:val="005F5C6A"/>
    <w:rsid w:val="00601974"/>
    <w:rsid w:val="00603F82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6290"/>
    <w:rsid w:val="00641005"/>
    <w:rsid w:val="0064444D"/>
    <w:rsid w:val="0064580C"/>
    <w:rsid w:val="0065465A"/>
    <w:rsid w:val="00661365"/>
    <w:rsid w:val="00665911"/>
    <w:rsid w:val="00670B6E"/>
    <w:rsid w:val="00674C1B"/>
    <w:rsid w:val="00681E9C"/>
    <w:rsid w:val="00683935"/>
    <w:rsid w:val="00683D45"/>
    <w:rsid w:val="006868C3"/>
    <w:rsid w:val="0069381A"/>
    <w:rsid w:val="0069779A"/>
    <w:rsid w:val="006A0F10"/>
    <w:rsid w:val="006A3B9F"/>
    <w:rsid w:val="006B0007"/>
    <w:rsid w:val="006B2144"/>
    <w:rsid w:val="006C0742"/>
    <w:rsid w:val="006C3C34"/>
    <w:rsid w:val="006D079B"/>
    <w:rsid w:val="006D0ED6"/>
    <w:rsid w:val="006D14AA"/>
    <w:rsid w:val="006D24C0"/>
    <w:rsid w:val="006D2EDD"/>
    <w:rsid w:val="006D34D8"/>
    <w:rsid w:val="006D360D"/>
    <w:rsid w:val="006D524E"/>
    <w:rsid w:val="006E10AB"/>
    <w:rsid w:val="006E316E"/>
    <w:rsid w:val="006E31A7"/>
    <w:rsid w:val="006E4F1F"/>
    <w:rsid w:val="006E5D11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653B"/>
    <w:rsid w:val="00716552"/>
    <w:rsid w:val="007177E6"/>
    <w:rsid w:val="00717B91"/>
    <w:rsid w:val="00720DF2"/>
    <w:rsid w:val="00721624"/>
    <w:rsid w:val="00731C14"/>
    <w:rsid w:val="007360E9"/>
    <w:rsid w:val="007366A6"/>
    <w:rsid w:val="00740DCF"/>
    <w:rsid w:val="007415EB"/>
    <w:rsid w:val="00742051"/>
    <w:rsid w:val="0074480D"/>
    <w:rsid w:val="00755129"/>
    <w:rsid w:val="00757FBD"/>
    <w:rsid w:val="0076008B"/>
    <w:rsid w:val="00765DE2"/>
    <w:rsid w:val="00792804"/>
    <w:rsid w:val="00795ABB"/>
    <w:rsid w:val="00797E00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1EFB"/>
    <w:rsid w:val="007F264F"/>
    <w:rsid w:val="007F4205"/>
    <w:rsid w:val="007F4D72"/>
    <w:rsid w:val="007F738B"/>
    <w:rsid w:val="00801408"/>
    <w:rsid w:val="0080248C"/>
    <w:rsid w:val="0081265B"/>
    <w:rsid w:val="0082339E"/>
    <w:rsid w:val="00826442"/>
    <w:rsid w:val="00832C79"/>
    <w:rsid w:val="00832CEC"/>
    <w:rsid w:val="00843AAE"/>
    <w:rsid w:val="00850835"/>
    <w:rsid w:val="008522E8"/>
    <w:rsid w:val="00863BE1"/>
    <w:rsid w:val="00866FA3"/>
    <w:rsid w:val="008740E4"/>
    <w:rsid w:val="00876AF5"/>
    <w:rsid w:val="00880134"/>
    <w:rsid w:val="008842C0"/>
    <w:rsid w:val="00890D05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F12E6"/>
    <w:rsid w:val="008F6C28"/>
    <w:rsid w:val="00902E1C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1C1A"/>
    <w:rsid w:val="00964BEB"/>
    <w:rsid w:val="00965256"/>
    <w:rsid w:val="00966723"/>
    <w:rsid w:val="009738C5"/>
    <w:rsid w:val="00973C9D"/>
    <w:rsid w:val="00975B18"/>
    <w:rsid w:val="00984F3A"/>
    <w:rsid w:val="009850D0"/>
    <w:rsid w:val="00985F7D"/>
    <w:rsid w:val="009914F5"/>
    <w:rsid w:val="00991F96"/>
    <w:rsid w:val="009928AC"/>
    <w:rsid w:val="0099583C"/>
    <w:rsid w:val="00997F32"/>
    <w:rsid w:val="009A1D4B"/>
    <w:rsid w:val="009A3028"/>
    <w:rsid w:val="009A3117"/>
    <w:rsid w:val="009A342F"/>
    <w:rsid w:val="009A5B6D"/>
    <w:rsid w:val="009B0886"/>
    <w:rsid w:val="009B3432"/>
    <w:rsid w:val="009B3C90"/>
    <w:rsid w:val="009C2182"/>
    <w:rsid w:val="009C2C02"/>
    <w:rsid w:val="009C4DC0"/>
    <w:rsid w:val="009C6388"/>
    <w:rsid w:val="009D045A"/>
    <w:rsid w:val="009D265C"/>
    <w:rsid w:val="009D329B"/>
    <w:rsid w:val="009D4930"/>
    <w:rsid w:val="009D4CCF"/>
    <w:rsid w:val="009D4DC6"/>
    <w:rsid w:val="009D6127"/>
    <w:rsid w:val="009D75AD"/>
    <w:rsid w:val="009E0B00"/>
    <w:rsid w:val="009E120F"/>
    <w:rsid w:val="009E17AA"/>
    <w:rsid w:val="009E3CDB"/>
    <w:rsid w:val="009E4804"/>
    <w:rsid w:val="009F2831"/>
    <w:rsid w:val="009F40CE"/>
    <w:rsid w:val="009F78F0"/>
    <w:rsid w:val="00A07391"/>
    <w:rsid w:val="00A07735"/>
    <w:rsid w:val="00A22088"/>
    <w:rsid w:val="00A22218"/>
    <w:rsid w:val="00A251C8"/>
    <w:rsid w:val="00A30860"/>
    <w:rsid w:val="00A31708"/>
    <w:rsid w:val="00A37D0F"/>
    <w:rsid w:val="00A41AA0"/>
    <w:rsid w:val="00A42883"/>
    <w:rsid w:val="00A44F9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0909"/>
    <w:rsid w:val="00A83573"/>
    <w:rsid w:val="00A849B9"/>
    <w:rsid w:val="00A90825"/>
    <w:rsid w:val="00A9499F"/>
    <w:rsid w:val="00AA4C91"/>
    <w:rsid w:val="00AA579F"/>
    <w:rsid w:val="00AB4D23"/>
    <w:rsid w:val="00AB7148"/>
    <w:rsid w:val="00AC2FFD"/>
    <w:rsid w:val="00AC6D90"/>
    <w:rsid w:val="00AC79C7"/>
    <w:rsid w:val="00AD4F86"/>
    <w:rsid w:val="00AD57F2"/>
    <w:rsid w:val="00AE4164"/>
    <w:rsid w:val="00B01672"/>
    <w:rsid w:val="00B04B60"/>
    <w:rsid w:val="00B13048"/>
    <w:rsid w:val="00B21254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90D"/>
    <w:rsid w:val="00B65C73"/>
    <w:rsid w:val="00B67DC3"/>
    <w:rsid w:val="00B71EBA"/>
    <w:rsid w:val="00B76567"/>
    <w:rsid w:val="00B76588"/>
    <w:rsid w:val="00B833BE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1B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07C"/>
    <w:rsid w:val="00C12B63"/>
    <w:rsid w:val="00C15434"/>
    <w:rsid w:val="00C16AC9"/>
    <w:rsid w:val="00C2462A"/>
    <w:rsid w:val="00C33434"/>
    <w:rsid w:val="00C35EC9"/>
    <w:rsid w:val="00C4656B"/>
    <w:rsid w:val="00C47AA6"/>
    <w:rsid w:val="00C47AEE"/>
    <w:rsid w:val="00C50C3D"/>
    <w:rsid w:val="00C513CD"/>
    <w:rsid w:val="00C56533"/>
    <w:rsid w:val="00C614B6"/>
    <w:rsid w:val="00C61CF4"/>
    <w:rsid w:val="00C625B0"/>
    <w:rsid w:val="00C634C4"/>
    <w:rsid w:val="00C63520"/>
    <w:rsid w:val="00C65B37"/>
    <w:rsid w:val="00C665D8"/>
    <w:rsid w:val="00C707FB"/>
    <w:rsid w:val="00C75217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02F3"/>
    <w:rsid w:val="00D22331"/>
    <w:rsid w:val="00D22D5A"/>
    <w:rsid w:val="00D321FA"/>
    <w:rsid w:val="00D366A5"/>
    <w:rsid w:val="00D36E21"/>
    <w:rsid w:val="00D42D1C"/>
    <w:rsid w:val="00D47377"/>
    <w:rsid w:val="00D47E5A"/>
    <w:rsid w:val="00D600DE"/>
    <w:rsid w:val="00D6235C"/>
    <w:rsid w:val="00D65165"/>
    <w:rsid w:val="00D7048A"/>
    <w:rsid w:val="00D71257"/>
    <w:rsid w:val="00D717A4"/>
    <w:rsid w:val="00D72784"/>
    <w:rsid w:val="00D72B6B"/>
    <w:rsid w:val="00D744FB"/>
    <w:rsid w:val="00D76674"/>
    <w:rsid w:val="00D809DA"/>
    <w:rsid w:val="00D82113"/>
    <w:rsid w:val="00D82FB1"/>
    <w:rsid w:val="00D92CF4"/>
    <w:rsid w:val="00D95921"/>
    <w:rsid w:val="00DA49F8"/>
    <w:rsid w:val="00DA5DC9"/>
    <w:rsid w:val="00DA7625"/>
    <w:rsid w:val="00DB2019"/>
    <w:rsid w:val="00DB20B4"/>
    <w:rsid w:val="00DC06BC"/>
    <w:rsid w:val="00DC3B22"/>
    <w:rsid w:val="00DC59FC"/>
    <w:rsid w:val="00DC6B1D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4378D"/>
    <w:rsid w:val="00E5011A"/>
    <w:rsid w:val="00E50FA8"/>
    <w:rsid w:val="00E51C4B"/>
    <w:rsid w:val="00E531D6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84DE8"/>
    <w:rsid w:val="00E93155"/>
    <w:rsid w:val="00EA09B3"/>
    <w:rsid w:val="00EA69C6"/>
    <w:rsid w:val="00EB104E"/>
    <w:rsid w:val="00EB1523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156D"/>
    <w:rsid w:val="00F124AB"/>
    <w:rsid w:val="00F378A8"/>
    <w:rsid w:val="00F444AC"/>
    <w:rsid w:val="00F46468"/>
    <w:rsid w:val="00F512D8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0CA7"/>
    <w:rsid w:val="00FB119D"/>
    <w:rsid w:val="00FB11F3"/>
    <w:rsid w:val="00FB51FB"/>
    <w:rsid w:val="00FB6E2C"/>
    <w:rsid w:val="00FC5BF2"/>
    <w:rsid w:val="00FD0B2B"/>
    <w:rsid w:val="00FE2627"/>
    <w:rsid w:val="00FE3E8B"/>
    <w:rsid w:val="00FF2DF9"/>
    <w:rsid w:val="00FF486D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C9244C-B335-4B6B-9D88-2ACDE963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rsid w:val="00744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55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5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55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5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4418BF"/>
    <w:rPr>
      <w:rFonts w:ascii="Times New Roman" w:hAnsi="Times New Roman"/>
      <w:b/>
      <w:spacing w:val="3"/>
      <w:sz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18BF"/>
    <w:pPr>
      <w:widowControl w:val="0"/>
      <w:shd w:val="clear" w:color="auto" w:fill="FFFFFF"/>
      <w:spacing w:line="576" w:lineRule="exact"/>
      <w:jc w:val="center"/>
    </w:pPr>
    <w:rPr>
      <w:rFonts w:eastAsiaTheme="minorHAnsi" w:cstheme="minorBidi"/>
      <w:b/>
      <w:spacing w:val="3"/>
      <w:sz w:val="28"/>
      <w:szCs w:val="22"/>
      <w:lang w:eastAsia="en-US"/>
    </w:rPr>
  </w:style>
  <w:style w:type="character" w:customStyle="1" w:styleId="616pt">
    <w:name w:val="Основной текст (6) + 16 pt"/>
    <w:aliases w:val="Интервал 0 pt"/>
    <w:uiPriority w:val="99"/>
    <w:rsid w:val="004418BF"/>
    <w:rPr>
      <w:rFonts w:ascii="Times New Roman" w:hAnsi="Times New Roman"/>
      <w:b/>
      <w:color w:val="000000"/>
      <w:spacing w:val="5"/>
      <w:w w:val="100"/>
      <w:position w:val="0"/>
      <w:sz w:val="3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D%D0%BD%D0%B5%D1%80%D0%B3%D0%BE%D1%81%D0%B1%D0%B5%D1%80%D0%B5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1%81%D0%B5%D0%BB%D0%B5%D0%BD%D0%B8%D0%B5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56EB-4297-4578-901C-358B1D7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6867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</cp:revision>
  <cp:lastPrinted>2015-03-27T11:09:00Z</cp:lastPrinted>
  <dcterms:created xsi:type="dcterms:W3CDTF">2017-02-28T03:59:00Z</dcterms:created>
  <dcterms:modified xsi:type="dcterms:W3CDTF">2017-03-01T05:13:00Z</dcterms:modified>
</cp:coreProperties>
</file>