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322"/>
        <w:gridCol w:w="1143"/>
        <w:gridCol w:w="706"/>
        <w:gridCol w:w="1118"/>
        <w:gridCol w:w="1568"/>
        <w:gridCol w:w="1056"/>
        <w:gridCol w:w="1494"/>
        <w:gridCol w:w="1055"/>
        <w:gridCol w:w="1168"/>
      </w:tblGrid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</w:p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проекту Решения Совета народных депутатов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1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Тяжинского городского поселения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841"/>
          <w:jc w:val="center"/>
        </w:trPr>
        <w:tc>
          <w:tcPr>
            <w:tcW w:w="5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913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B1739" w:rsidRDefault="003E73AE" w:rsidP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73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  <w:tc>
          <w:tcPr>
            <w:tcW w:w="14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5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53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администратора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Целевая статья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 расхода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2017год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2018год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 Тяжинского городского поселения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7160,09957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5404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5104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01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608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Тяжинского городского поселения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40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6324,51339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4794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4494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5557,55039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1210,28439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1210,28439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23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Выполнение полномочий за счет средств на выравнивание бюджетной обеспеченности поселений из областного бюджета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766,963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766,963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766,963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Обеспечение проведения выборов и референдумов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132,210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132,210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132,210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132,210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Резервные фонды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Резервный фонд администрации Тяжинского городского поселения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990 00 11290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990 00 11290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990 00 11290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Другие общегосударственные вопросы</w:t>
            </w:r>
          </w:p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93,37618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Непрограммное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93,37618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15,21618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15,21618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300,2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Мобилизационная  и вневойсковая подготовка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300,2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300,2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990 00 51180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оборона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51,53216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Тяжинского городского поселения "Предупреждение и ликвидация чрезвычайных ситуаций на территории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пожарной безопасности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020 00 11240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Другие вопросы в области национальной безопасности и правоохранительной деятельности</w:t>
            </w:r>
          </w:p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Тяжинского городского поселения "Обеспечение безопасности населения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030  00 0000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терроризма и экстремизма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030 00 11260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030 00 11260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030 0011260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14657,27121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8577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9026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Топливно-энергетический комплекс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11421,66353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40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"Модернизация объектов коммунальной инфраструктуры и поддержка жилищно-коммунального хозяйства"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обеспечению углем населения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011 00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11050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17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u w:val="single"/>
              </w:rPr>
              <w:t>Дорожное хозяйство (дорожные фонды)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3187,607680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"Дорожное хозяйство"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за счет средств дорожного фонда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013 00 11140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013 00 11140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013 00 11140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193,407680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193,407680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193,407680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Другие вопросы в области национальной  экономики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51629,26896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25747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24537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Жилищное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209,53138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Тяжинского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Подпрограмма "Капитальный и текущий ремонт муниципального жилого фонда"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012 00 11100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012 00 11100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012 00 11100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173,04438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133,04438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133,04438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Коммунальное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44765,07984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21428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21318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44390,74084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21358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21248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44390,74084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21358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21248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водоснабжению и водоотведению населения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011  00 11060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теплоснабжению и горячему водоснабжению населения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011 00 11070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011 00 11070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17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товаров, работ,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011 00 11070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Возмещение части затрат в связи  применением регулируемых цен за предоставление услуги по газоснабжению населения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предоставленные прочие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коммунальные услуги  населению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011 00 11090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374,339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372,539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370,539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Благоустройство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6654,65774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4289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3189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6344,02842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"Благоустройство Тяжинского городского поселения"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014 00 00000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6344,02842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37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содержанию объектов благоустройства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014 00 11190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1937,45820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014 00 11190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1937,05820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014 00 11190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1937,05820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014 00 11190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014 00 11190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освещение улиц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по организации и содержанию мест захоронения бытовых отходов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014 00 11220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1222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300,62932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300,62932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990 00 70320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300,62932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Культура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253,39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культурно-массовых мероприятий на территории Тяжинского городского поселения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990 00 11330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98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6700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7300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8000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части полномочий муниципальному району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990 00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11380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990 00 11380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Условно утвержденные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99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2600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990 00 99990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990 00 99990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</w:tr>
      <w:tr w:rsidR="009B1739" w:rsidTr="009B1739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80 765,7619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48 689,2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739" w:rsidRDefault="009B1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49 628,2</w:t>
            </w:r>
          </w:p>
        </w:tc>
      </w:tr>
    </w:tbl>
    <w:p w:rsidR="008C251E" w:rsidRDefault="008C251E"/>
    <w:sectPr w:rsidR="008C251E" w:rsidSect="009B17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1739"/>
    <w:rsid w:val="003E73AE"/>
    <w:rsid w:val="008C251E"/>
    <w:rsid w:val="009B1739"/>
    <w:rsid w:val="009E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3</cp:revision>
  <cp:lastPrinted>2017-10-16T04:41:00Z</cp:lastPrinted>
  <dcterms:created xsi:type="dcterms:W3CDTF">2017-10-16T04:35:00Z</dcterms:created>
  <dcterms:modified xsi:type="dcterms:W3CDTF">2017-10-16T04:49:00Z</dcterms:modified>
</cp:coreProperties>
</file>