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FB" w:rsidRPr="000B28FB" w:rsidRDefault="000B28FB" w:rsidP="000B28FB">
      <w:pPr>
        <w:tabs>
          <w:tab w:val="left" w:pos="708"/>
          <w:tab w:val="left" w:pos="4920"/>
          <w:tab w:val="right" w:pos="8306"/>
        </w:tabs>
        <w:spacing w:after="0" w:line="240" w:lineRule="auto"/>
        <w:jc w:val="center"/>
        <w:rPr>
          <w:rFonts w:ascii="Garamond" w:eastAsia="MS Mincho" w:hAnsi="Garamond" w:cs="Times New Roman"/>
          <w:b/>
          <w:sz w:val="44"/>
        </w:rPr>
      </w:pPr>
      <w:r>
        <w:rPr>
          <w:rFonts w:ascii="Garamond" w:eastAsia="MS Mincho" w:hAnsi="Garamond" w:cs="Times New Roman"/>
          <w:b/>
          <w:noProof/>
          <w:sz w:val="44"/>
          <w:lang w:eastAsia="ru-RU"/>
        </w:rPr>
        <w:drawing>
          <wp:inline distT="0" distB="0" distL="0" distR="0">
            <wp:extent cx="930275" cy="1002030"/>
            <wp:effectExtent l="0" t="0" r="3175" b="7620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8FB" w:rsidRPr="000B28FB" w:rsidRDefault="000B28FB" w:rsidP="000B28FB">
      <w:pPr>
        <w:tabs>
          <w:tab w:val="left" w:pos="4440"/>
          <w:tab w:val="left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B28FB" w:rsidRPr="000B28FB" w:rsidRDefault="000B28FB" w:rsidP="000B28FB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0B28FB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РОССИЙСКАЯ ФЕДЕРАЦИЯ</w:t>
      </w:r>
    </w:p>
    <w:p w:rsidR="000B28FB" w:rsidRPr="000B28FB" w:rsidRDefault="000B28FB" w:rsidP="000B28FB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0B28FB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Кемеровская область</w:t>
      </w:r>
    </w:p>
    <w:p w:rsidR="000B28FB" w:rsidRPr="000B28FB" w:rsidRDefault="000B28FB" w:rsidP="000B28FB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0B28FB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Тяжинский муниципальный район</w:t>
      </w:r>
    </w:p>
    <w:p w:rsidR="000B28FB" w:rsidRPr="000B28FB" w:rsidRDefault="000B28FB" w:rsidP="000B28FB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Calibri" w:eastAsia="MS Mincho" w:hAnsi="Calibri" w:cs="Times New Roman"/>
          <w:caps/>
          <w:sz w:val="28"/>
          <w:szCs w:val="28"/>
        </w:rPr>
      </w:pPr>
      <w:r w:rsidRPr="000B28FB">
        <w:rPr>
          <w:rFonts w:ascii="Calibri" w:eastAsia="MS Mincho" w:hAnsi="Calibri" w:cs="Times New Roman"/>
          <w:caps/>
          <w:sz w:val="28"/>
          <w:szCs w:val="28"/>
        </w:rPr>
        <w:t>администрация Тяжинского</w:t>
      </w:r>
    </w:p>
    <w:p w:rsidR="000B28FB" w:rsidRPr="000B28FB" w:rsidRDefault="000B28FB" w:rsidP="000B28FB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Calibri" w:eastAsia="MS Mincho" w:hAnsi="Calibri" w:cs="Times New Roman"/>
          <w:caps/>
          <w:sz w:val="28"/>
          <w:szCs w:val="28"/>
        </w:rPr>
      </w:pPr>
      <w:r w:rsidRPr="000B28FB">
        <w:rPr>
          <w:rFonts w:ascii="Calibri" w:eastAsia="MS Mincho" w:hAnsi="Calibri" w:cs="Times New Roman"/>
          <w:caps/>
          <w:sz w:val="28"/>
          <w:szCs w:val="28"/>
        </w:rPr>
        <w:t>городского поселения</w:t>
      </w:r>
    </w:p>
    <w:p w:rsidR="000B28FB" w:rsidRPr="000B28FB" w:rsidRDefault="000B28FB" w:rsidP="000B28FB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B28FB" w:rsidRPr="000B28FB" w:rsidRDefault="000B28FB" w:rsidP="000B28FB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B28FB" w:rsidRPr="000B28FB" w:rsidRDefault="000B28FB" w:rsidP="000B2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28FB" w:rsidRPr="000B28FB" w:rsidRDefault="000B28FB" w:rsidP="000B28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bookmarkStart w:id="0" w:name="_GoBack"/>
      <w:r w:rsidRPr="000B28F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от </w:t>
      </w:r>
      <w:r w:rsidR="009630E8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03.10.2012</w:t>
      </w:r>
      <w:r w:rsidRPr="000B28F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г   № </w:t>
      </w:r>
      <w:r w:rsidR="009630E8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26</w:t>
      </w:r>
      <w:r w:rsidRPr="000B28F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-п</w:t>
      </w:r>
    </w:p>
    <w:bookmarkEnd w:id="0"/>
    <w:p w:rsidR="000B28FB" w:rsidRPr="000B28FB" w:rsidRDefault="000B28FB" w:rsidP="000B28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0B28FB" w:rsidRPr="000B28FB" w:rsidRDefault="000B28FB" w:rsidP="000B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постановление администрации Тяжинского городского поселения от 19 июня 2012 года № 13-п «О внесении изменений и дополнений в постановление администрации Тяжинского городского поселения от 15.09.2011 года № 14-п «Об утверждении долгосрочных целевых программ" на 2012 год и на плановый период 2013 и 2014 годов </w:t>
      </w:r>
    </w:p>
    <w:p w:rsidR="000B28FB" w:rsidRPr="000B28FB" w:rsidRDefault="000B28FB" w:rsidP="000B28F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8FB" w:rsidRPr="000B28FB" w:rsidRDefault="000B28FB" w:rsidP="000B28F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</w:t>
      </w:r>
    </w:p>
    <w:p w:rsidR="000B28FB" w:rsidRPr="000B28FB" w:rsidRDefault="000B28FB" w:rsidP="000B28F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8FB" w:rsidRPr="000B28FB" w:rsidRDefault="000B28FB" w:rsidP="000B28FB">
      <w:pPr>
        <w:ind w:firstLine="6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распоряжение администрации Тяжинского городского поселения</w:t>
      </w:r>
      <w:r w:rsidRPr="000B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июня 2012 года № 13-п «О внесении изменений и дополнений в постановление администрации Тяжинского городского поселения от 15.09.2011 года № 14-п «Об утверждении долгосрочных целевых программ» на 2012 год и на плановый период 2013 и 2014 годов.</w:t>
      </w:r>
    </w:p>
    <w:p w:rsidR="000B28FB" w:rsidRPr="000B28FB" w:rsidRDefault="000B28FB" w:rsidP="000B28FB">
      <w:pPr>
        <w:spacing w:after="0"/>
        <w:ind w:firstLine="6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4 к постановлению администрации Тяжинского городского поселения 19 июня 2012 года № 13-п «О внесении изменений и дополнений в постановление администрации Тяжинского городского поселения от 15.09.2011 года № 14-п «Об утверждении долгосрочных целевых программ» на 2012 год и на плановый период 2013 и 2014 годов, изложить в новой редакции согласно приложению № 1 к настоящему постановлению. </w:t>
      </w:r>
      <w:proofErr w:type="gramEnd"/>
    </w:p>
    <w:p w:rsidR="000B28FB" w:rsidRPr="000B28FB" w:rsidRDefault="000B28FB" w:rsidP="000B28FB">
      <w:pPr>
        <w:spacing w:after="0"/>
        <w:ind w:firstLine="6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постановление подлежит обнародованию и вступает в силу со дня его обнародования.</w:t>
      </w:r>
    </w:p>
    <w:p w:rsidR="000B28FB" w:rsidRPr="000B28FB" w:rsidRDefault="000B28FB" w:rsidP="000B28FB">
      <w:pPr>
        <w:spacing w:after="0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   </w:t>
      </w:r>
    </w:p>
    <w:p w:rsidR="000B28FB" w:rsidRPr="000B28FB" w:rsidRDefault="000B28FB" w:rsidP="000B28FB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Calibri" w:eastAsia="Calibri" w:hAnsi="Calibri" w:cs="Times New Roman"/>
          <w:sz w:val="28"/>
        </w:rPr>
      </w:pPr>
    </w:p>
    <w:p w:rsidR="000B28FB" w:rsidRPr="000B28FB" w:rsidRDefault="000B28FB" w:rsidP="000B2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Тяжинского городского поселения</w:t>
      </w: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А.Н. Чайка </w:t>
      </w:r>
    </w:p>
    <w:p w:rsidR="000B28FB" w:rsidRPr="000B28FB" w:rsidRDefault="000B28FB" w:rsidP="000B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8FB" w:rsidRPr="000B28FB" w:rsidRDefault="000B28FB" w:rsidP="000B28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28FB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 Дюбиков А.В.</w:t>
      </w:r>
    </w:p>
    <w:p w:rsidR="000B28FB" w:rsidRDefault="000B28FB" w:rsidP="000B28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28FB">
        <w:rPr>
          <w:rFonts w:ascii="Times New Roman" w:eastAsia="Times New Roman" w:hAnsi="Times New Roman" w:cs="Times New Roman"/>
          <w:sz w:val="18"/>
          <w:szCs w:val="18"/>
          <w:lang w:eastAsia="ru-RU"/>
        </w:rPr>
        <w:t>27-7-40</w:t>
      </w:r>
    </w:p>
    <w:p w:rsidR="009630E8" w:rsidRDefault="009630E8" w:rsidP="000B28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30E8" w:rsidRDefault="009630E8" w:rsidP="000B28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30E8" w:rsidRDefault="009630E8" w:rsidP="000B28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30E8" w:rsidRDefault="009630E8" w:rsidP="000B28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30E8" w:rsidRDefault="009630E8" w:rsidP="000B28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30E8" w:rsidRDefault="009630E8" w:rsidP="000B28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30E8" w:rsidRPr="000B28FB" w:rsidRDefault="009630E8" w:rsidP="000B28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B28FB" w:rsidRPr="000B28FB" w:rsidRDefault="000B28FB" w:rsidP="000B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B28FB" w:rsidRPr="000B28FB" w:rsidRDefault="000B28FB" w:rsidP="000B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0B28FB" w:rsidRPr="000B28FB" w:rsidRDefault="000B28FB" w:rsidP="000B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F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Тяжинского городского поселения</w:t>
      </w:r>
    </w:p>
    <w:p w:rsidR="000B28FB" w:rsidRPr="000B28FB" w:rsidRDefault="000B28FB" w:rsidP="000B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630E8">
        <w:rPr>
          <w:rFonts w:ascii="Times New Roman" w:eastAsia="Times New Roman" w:hAnsi="Times New Roman" w:cs="Times New Roman"/>
          <w:sz w:val="24"/>
          <w:szCs w:val="24"/>
          <w:lang w:eastAsia="ru-RU"/>
        </w:rPr>
        <w:t>03.10.2012</w:t>
      </w:r>
      <w:r w:rsidRPr="000B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 </w:t>
      </w:r>
      <w:r w:rsidR="009630E8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0B28FB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0B28FB" w:rsidRPr="000B28FB" w:rsidRDefault="000B28FB" w:rsidP="000B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</w:t>
      </w:r>
    </w:p>
    <w:p w:rsidR="000B28FB" w:rsidRPr="000B28FB" w:rsidRDefault="000B28FB" w:rsidP="000B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администрации </w:t>
      </w:r>
    </w:p>
    <w:p w:rsidR="000B28FB" w:rsidRPr="000B28FB" w:rsidRDefault="000B28FB" w:rsidP="000B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Тяжинского городского поселения </w:t>
      </w:r>
    </w:p>
    <w:p w:rsidR="000B28FB" w:rsidRPr="000B28FB" w:rsidRDefault="000B28FB" w:rsidP="000B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19 июня 2012 года № 13-п </w:t>
      </w:r>
    </w:p>
    <w:p w:rsidR="000B28FB" w:rsidRPr="000B28FB" w:rsidRDefault="000B28FB" w:rsidP="000B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и дополнений </w:t>
      </w:r>
    </w:p>
    <w:p w:rsidR="000B28FB" w:rsidRPr="000B28FB" w:rsidRDefault="000B28FB" w:rsidP="000B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администрации </w:t>
      </w:r>
    </w:p>
    <w:p w:rsidR="000B28FB" w:rsidRPr="000B28FB" w:rsidRDefault="000B28FB" w:rsidP="000B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Тяжинского городского поселения </w:t>
      </w:r>
    </w:p>
    <w:p w:rsidR="000B28FB" w:rsidRPr="000B28FB" w:rsidRDefault="000B28FB" w:rsidP="000B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15.09.2011 года № 14-п </w:t>
      </w:r>
    </w:p>
    <w:p w:rsidR="000B28FB" w:rsidRPr="000B28FB" w:rsidRDefault="000B28FB" w:rsidP="000B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долгосрочных целевых программ" </w:t>
      </w:r>
    </w:p>
    <w:p w:rsidR="000B28FB" w:rsidRPr="000B28FB" w:rsidRDefault="000B28FB" w:rsidP="000B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2012 год и на плановый период 2013 и 2014 годов </w:t>
      </w:r>
    </w:p>
    <w:p w:rsidR="000B28FB" w:rsidRPr="000B28FB" w:rsidRDefault="000B28FB" w:rsidP="000B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8FB" w:rsidRPr="000B28FB" w:rsidRDefault="000B28FB" w:rsidP="000B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8FB" w:rsidRPr="000B28FB" w:rsidRDefault="000B28FB" w:rsidP="000B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8FB" w:rsidRPr="000B28FB" w:rsidRDefault="000B28FB" w:rsidP="000B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8FB" w:rsidRPr="000B28FB" w:rsidRDefault="000B28FB" w:rsidP="000B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8FB" w:rsidRPr="000B28FB" w:rsidRDefault="000B28FB" w:rsidP="000B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8FB" w:rsidRPr="000B28FB" w:rsidRDefault="000B28FB" w:rsidP="000B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8FB" w:rsidRPr="000B28FB" w:rsidRDefault="000B28FB" w:rsidP="000B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8FB" w:rsidRPr="000B28FB" w:rsidRDefault="000B28FB" w:rsidP="000B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B28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Долгосрочная целевая</w:t>
      </w:r>
    </w:p>
    <w:p w:rsidR="000B28FB" w:rsidRPr="000B28FB" w:rsidRDefault="000B28FB" w:rsidP="000B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B28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программа</w:t>
      </w:r>
    </w:p>
    <w:p w:rsidR="000B28FB" w:rsidRPr="000B28FB" w:rsidRDefault="000B28FB" w:rsidP="000B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B28FB" w:rsidRPr="000B28FB" w:rsidRDefault="000B28FB" w:rsidP="000B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B28FB" w:rsidRPr="000B28FB" w:rsidRDefault="000B28FB" w:rsidP="000B28F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B28FB" w:rsidRPr="000B28FB" w:rsidRDefault="000B28FB" w:rsidP="000B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B28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«Обеспечение первичных мер пожарной безопасности на территории Тяжинского городского поселения» на 201</w:t>
      </w:r>
      <w:r w:rsidR="009630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</w:t>
      </w:r>
      <w:r w:rsidRPr="000B28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год и на плановый период 201</w:t>
      </w:r>
      <w:r w:rsidR="009630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 и 2014</w:t>
      </w:r>
      <w:r w:rsidRPr="000B28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годов</w:t>
      </w:r>
    </w:p>
    <w:p w:rsidR="000B28FB" w:rsidRPr="000B28FB" w:rsidRDefault="000B28FB" w:rsidP="000B28F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B28FB" w:rsidRPr="000B28FB" w:rsidRDefault="000B28FB" w:rsidP="000B28F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B28FB" w:rsidRPr="000B28FB" w:rsidRDefault="000B28FB" w:rsidP="000B28F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B28FB" w:rsidRPr="000B28FB" w:rsidRDefault="000B28FB" w:rsidP="000B28F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B28FB" w:rsidRPr="000B28FB" w:rsidRDefault="000B28FB" w:rsidP="000B28F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B28FB" w:rsidRPr="000B28FB" w:rsidRDefault="000B28FB" w:rsidP="000B28F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B28FB" w:rsidRPr="000B28FB" w:rsidRDefault="000B28FB" w:rsidP="000B28F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B28FB" w:rsidRPr="000B28FB" w:rsidRDefault="000B28FB" w:rsidP="000B28F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B28FB" w:rsidRPr="000B28FB" w:rsidRDefault="000B28FB" w:rsidP="000B28F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B28FB" w:rsidRPr="000B28FB" w:rsidRDefault="000B28FB" w:rsidP="000B28F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B28FB" w:rsidRPr="000B28FB" w:rsidRDefault="000B28FB" w:rsidP="000B28F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B28FB" w:rsidRDefault="000B28FB" w:rsidP="000B28F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630E8" w:rsidRPr="000B28FB" w:rsidRDefault="009630E8" w:rsidP="000B28F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B28FB" w:rsidRPr="000B28FB" w:rsidRDefault="000B28FB" w:rsidP="000B2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Тяжинский – 2012</w:t>
      </w:r>
    </w:p>
    <w:p w:rsidR="000B28FB" w:rsidRPr="000B28FB" w:rsidRDefault="000B28FB" w:rsidP="000B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8FB" w:rsidRPr="000B28FB" w:rsidRDefault="000B28FB" w:rsidP="000B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0B28FB" w:rsidRPr="000B28FB" w:rsidRDefault="000B28FB" w:rsidP="000B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Долгосрочной целевой программы</w:t>
      </w:r>
    </w:p>
    <w:p w:rsidR="000B28FB" w:rsidRPr="000B28FB" w:rsidRDefault="000B28FB" w:rsidP="000B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«Обеспечение первичных мер пожарной безопасности на территории Тяжинского городского поселения»</w:t>
      </w:r>
    </w:p>
    <w:p w:rsidR="000B28FB" w:rsidRPr="000B28FB" w:rsidRDefault="000B28FB" w:rsidP="000B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2012 год и на плановый период 2013 и 2014 годов</w:t>
      </w:r>
    </w:p>
    <w:p w:rsidR="000B28FB" w:rsidRPr="000B28FB" w:rsidRDefault="000B28FB" w:rsidP="000B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0B28FB" w:rsidRPr="000B28FB" w:rsidTr="00201368">
        <w:tc>
          <w:tcPr>
            <w:tcW w:w="2808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763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Долгосрочная целевая программа «Обеспечение первичных мер пожарной безопасности на территории Тяжинского городского поселения» на 2012 год и на плановый период 2013 и 2014 годов (далее – Программа) </w:t>
            </w:r>
          </w:p>
        </w:tc>
      </w:tr>
      <w:tr w:rsidR="000B28FB" w:rsidRPr="000B28FB" w:rsidTr="00201368">
        <w:tc>
          <w:tcPr>
            <w:tcW w:w="2808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763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Федерации», Федеральный закон от 21.12.1994 № 69-ФЗ «О пожарной безопасности», Закон Кемеровской области от 06.10.1997 № 33-ОЗ «Об обеспечении пожарной безопасности»</w:t>
            </w:r>
          </w:p>
        </w:tc>
      </w:tr>
      <w:tr w:rsidR="000B28FB" w:rsidRPr="000B28FB" w:rsidTr="00201368">
        <w:tc>
          <w:tcPr>
            <w:tcW w:w="2808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6763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Тяжинского городского поселения </w:t>
            </w:r>
          </w:p>
        </w:tc>
      </w:tr>
      <w:tr w:rsidR="000B28FB" w:rsidRPr="000B28FB" w:rsidTr="00201368">
        <w:tc>
          <w:tcPr>
            <w:tcW w:w="2808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Программы</w:t>
            </w:r>
          </w:p>
        </w:tc>
        <w:tc>
          <w:tcPr>
            <w:tcW w:w="6763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Тяжинского городского поселения</w:t>
            </w:r>
          </w:p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Чайка А.Н.</w:t>
            </w:r>
          </w:p>
        </w:tc>
      </w:tr>
      <w:tr w:rsidR="000B28FB" w:rsidRPr="000B28FB" w:rsidTr="00201368">
        <w:tc>
          <w:tcPr>
            <w:tcW w:w="2808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6763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Тяжинского городского поселения </w:t>
            </w:r>
          </w:p>
        </w:tc>
      </w:tr>
      <w:tr w:rsidR="000B28FB" w:rsidRPr="000B28FB" w:rsidTr="00201368">
        <w:tc>
          <w:tcPr>
            <w:tcW w:w="2808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763" w:type="dxa"/>
            <w:shd w:val="clear" w:color="auto" w:fill="auto"/>
          </w:tcPr>
          <w:p w:rsidR="000B28FB" w:rsidRPr="000B28FB" w:rsidRDefault="000B28FB" w:rsidP="000B2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необходимых условий укрепления пожарной безопасности объектов на территории Тяжинского городского поселения, защиты жизни и здоровья населения, безопасной жизнедеятельности населения, повышение уровня знаний населения по пожарной безопасности.</w:t>
            </w:r>
          </w:p>
        </w:tc>
      </w:tr>
      <w:tr w:rsidR="000B28FB" w:rsidRPr="000B28FB" w:rsidTr="00201368">
        <w:tc>
          <w:tcPr>
            <w:tcW w:w="2808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763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необходимых условий для предупреждения и тушения пожаров;</w:t>
            </w:r>
          </w:p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ограничение последствий от возможных пожаров;</w:t>
            </w:r>
          </w:p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противопожарной пропаганды;</w:t>
            </w:r>
          </w:p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качества организации обучения населения мерам пожарной безопасности.</w:t>
            </w:r>
          </w:p>
        </w:tc>
      </w:tr>
      <w:tr w:rsidR="000B28FB" w:rsidRPr="000B28FB" w:rsidTr="00201368">
        <w:tc>
          <w:tcPr>
            <w:tcW w:w="2808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763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2012-2014 годы</w:t>
            </w:r>
          </w:p>
        </w:tc>
      </w:tr>
      <w:tr w:rsidR="000B28FB" w:rsidRPr="000B28FB" w:rsidTr="00201368">
        <w:tc>
          <w:tcPr>
            <w:tcW w:w="2808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Программы</w:t>
            </w:r>
          </w:p>
        </w:tc>
        <w:tc>
          <w:tcPr>
            <w:tcW w:w="6763" w:type="dxa"/>
            <w:shd w:val="clear" w:color="auto" w:fill="auto"/>
          </w:tcPr>
          <w:p w:rsidR="000B28FB" w:rsidRPr="000B28FB" w:rsidRDefault="000B28FB" w:rsidP="000B2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нормативной базы, организация обучения населения мерам пожарной безопасности;</w:t>
            </w:r>
          </w:p>
          <w:p w:rsidR="000B28FB" w:rsidRPr="000B28FB" w:rsidRDefault="000B28FB" w:rsidP="000B2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мероприятий по предупреждению пожаров;</w:t>
            </w:r>
          </w:p>
          <w:p w:rsidR="000B28FB" w:rsidRPr="000B28FB" w:rsidRDefault="000B28FB" w:rsidP="000B2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работы противопожарных формирований, добровольной пожарной охраны, дружин юных пожарных, общественности;</w:t>
            </w:r>
          </w:p>
          <w:p w:rsidR="000B28FB" w:rsidRPr="000B28FB" w:rsidRDefault="000B28FB" w:rsidP="000B2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противопожарной пропаганды, информационного обеспечения, обучения населения в области пожарной безопасности.</w:t>
            </w:r>
          </w:p>
        </w:tc>
      </w:tr>
      <w:tr w:rsidR="000B28FB" w:rsidRPr="000B28FB" w:rsidTr="00201368">
        <w:tc>
          <w:tcPr>
            <w:tcW w:w="2808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6763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Тяжинского городского поселения</w:t>
            </w:r>
          </w:p>
        </w:tc>
      </w:tr>
      <w:tr w:rsidR="000B28FB" w:rsidRPr="000B28FB" w:rsidTr="00201368">
        <w:tc>
          <w:tcPr>
            <w:tcW w:w="2808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763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 тыс. рублей – средства местного бюджета, в том числе по годам:</w:t>
            </w:r>
          </w:p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– 121 тыс. руб.</w:t>
            </w:r>
          </w:p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– 60 тыс. руб.</w:t>
            </w:r>
          </w:p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– 60 тыс. руб.</w:t>
            </w:r>
          </w:p>
        </w:tc>
      </w:tr>
      <w:tr w:rsidR="000B28FB" w:rsidRPr="000B28FB" w:rsidTr="00201368">
        <w:tc>
          <w:tcPr>
            <w:tcW w:w="2808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763" w:type="dxa"/>
            <w:shd w:val="clear" w:color="auto" w:fill="auto"/>
          </w:tcPr>
          <w:p w:rsidR="000B28FB" w:rsidRPr="000B28FB" w:rsidRDefault="000B28FB" w:rsidP="000B2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количества пожаров и материальных потерь от них, снижение гибели и травматизма людей при пожарах, повышение уровня культуры населения в вопросах обеспечения пожарной безопасности, овладение населением элементарными навыками тушения и предотвращения распространения пожаров, сохранение жизни и здоровья населения</w:t>
            </w:r>
          </w:p>
        </w:tc>
      </w:tr>
      <w:tr w:rsidR="000B28FB" w:rsidRPr="000B28FB" w:rsidTr="00201368">
        <w:tc>
          <w:tcPr>
            <w:tcW w:w="2808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Программы</w:t>
            </w:r>
          </w:p>
        </w:tc>
        <w:tc>
          <w:tcPr>
            <w:tcW w:w="6763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Тяжинского городского поселения Совет народных депутатов Тяжинского городского поселения</w:t>
            </w:r>
          </w:p>
        </w:tc>
      </w:tr>
    </w:tbl>
    <w:p w:rsidR="000B28FB" w:rsidRPr="000B28FB" w:rsidRDefault="000B28FB" w:rsidP="000B2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8FB" w:rsidRPr="000B28FB" w:rsidRDefault="000B28FB" w:rsidP="000B28F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проблемы и необходимости ее решения программными методами</w:t>
      </w:r>
    </w:p>
    <w:p w:rsidR="000B28FB" w:rsidRPr="000B28FB" w:rsidRDefault="000B28FB" w:rsidP="000B28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8FB" w:rsidRPr="000B28FB" w:rsidRDefault="000B28FB" w:rsidP="000B28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7 месяцев 2011 года в Тяжинском городском поселении произошло 64 пожара, по сравнению с 2010 годом количество пожаров увеличилось на 1,2%. При пожарах погибло 2 человека, травмирован 1 человек. Основное количество пожаров произошло в жилом секторе. </w:t>
      </w:r>
    </w:p>
    <w:p w:rsidR="000B28FB" w:rsidRPr="000B28FB" w:rsidRDefault="000B28FB" w:rsidP="000B28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возникновения пожаров являются:</w:t>
      </w:r>
    </w:p>
    <w:p w:rsidR="000B28FB" w:rsidRPr="000B28FB" w:rsidRDefault="000B28FB" w:rsidP="000B28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правил пожарной безопасности при монтаже и эксплуатации электропроводки;</w:t>
      </w:r>
    </w:p>
    <w:p w:rsidR="000B28FB" w:rsidRPr="000B28FB" w:rsidRDefault="000B28FB" w:rsidP="000B28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правил пожарной безопасности при эксплуатации электроприборов;</w:t>
      </w:r>
    </w:p>
    <w:p w:rsidR="000B28FB" w:rsidRPr="000B28FB" w:rsidRDefault="000B28FB" w:rsidP="000B28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правил пожарной безопасности при эксплуатации печей;</w:t>
      </w:r>
    </w:p>
    <w:p w:rsidR="000B28FB" w:rsidRPr="000B28FB" w:rsidRDefault="000B28FB" w:rsidP="000B28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правил пожарной безопасности при проведении сварочных работ;</w:t>
      </w:r>
    </w:p>
    <w:p w:rsidR="000B28FB" w:rsidRPr="000B28FB" w:rsidRDefault="000B28FB" w:rsidP="000B28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неосторожное обращение с огнем;</w:t>
      </w:r>
    </w:p>
    <w:p w:rsidR="000B28FB" w:rsidRPr="000B28FB" w:rsidRDefault="000B28FB" w:rsidP="000B28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неосторожное обращение с огнем при курении;</w:t>
      </w:r>
    </w:p>
    <w:p w:rsidR="000B28FB" w:rsidRPr="000B28FB" w:rsidRDefault="000B28FB" w:rsidP="000B28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поджог.</w:t>
      </w:r>
    </w:p>
    <w:p w:rsidR="000B28FB" w:rsidRPr="000B28FB" w:rsidRDefault="000B28FB" w:rsidP="000B28FB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8FB" w:rsidRPr="000B28FB" w:rsidRDefault="000B28FB" w:rsidP="000B28F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Программы, сроки и этапы ее реализации</w:t>
      </w:r>
    </w:p>
    <w:p w:rsidR="000B28FB" w:rsidRPr="000B28FB" w:rsidRDefault="000B28FB" w:rsidP="000B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8FB" w:rsidRPr="000B28FB" w:rsidRDefault="000B28FB" w:rsidP="000B2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Основной целью настоящей Программы является обеспечение необходимых условий для укрепления пожарной безопасности, предупреждения террористических актов. Защиты жизни и здоровья населения поселка Тяжинский.</w:t>
      </w:r>
    </w:p>
    <w:p w:rsidR="000B28FB" w:rsidRPr="000B28FB" w:rsidRDefault="000B28FB" w:rsidP="000B2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Для достижения поставленной цели необходимо решение следующих основных задач:</w:t>
      </w:r>
    </w:p>
    <w:p w:rsidR="000B28FB" w:rsidRPr="000B28FB" w:rsidRDefault="000B28FB" w:rsidP="000B2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- совершенствование противопожарной пропаганды;</w:t>
      </w:r>
    </w:p>
    <w:p w:rsidR="000B28FB" w:rsidRPr="000B28FB" w:rsidRDefault="000B28FB" w:rsidP="000B2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- предупреждение и тушение пожаров;</w:t>
      </w:r>
    </w:p>
    <w:p w:rsidR="000B28FB" w:rsidRPr="000B28FB" w:rsidRDefault="000B28FB" w:rsidP="000B2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- организация обучения населения мерам пожарной безопасности.</w:t>
      </w:r>
    </w:p>
    <w:p w:rsidR="000B28FB" w:rsidRPr="000B28FB" w:rsidRDefault="000B28FB" w:rsidP="000B2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Программу предполагается осуществить до 2014 года. На первом этапе (</w:t>
      </w:r>
      <w:smartTag w:uri="urn:schemas-microsoft-com:office:smarttags" w:element="metricconverter">
        <w:smartTagPr>
          <w:attr w:name="ProductID" w:val="2012 г"/>
        </w:smartTagPr>
        <w:r w:rsidRPr="000B28FB">
          <w:rPr>
            <w:rFonts w:ascii="Times New Roman" w:eastAsia="Times New Roman" w:hAnsi="Times New Roman" w:cs="Arial"/>
            <w:sz w:val="28"/>
            <w:szCs w:val="28"/>
            <w:lang w:eastAsia="ru-RU"/>
          </w:rPr>
          <w:t>2012 г</w:t>
        </w:r>
      </w:smartTag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.) предстоит подготовить и начать реализацию первоочередных мероприятий по обеспечению первичных мер пожарной безопасности, усилить противопожарную пропаганду и продолжить обучение населения мерам пожарной безопасности.</w:t>
      </w:r>
    </w:p>
    <w:p w:rsidR="000B28FB" w:rsidRPr="000B28FB" w:rsidRDefault="000B28FB" w:rsidP="000B2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втором этапе (2013 - </w:t>
      </w:r>
      <w:smartTag w:uri="urn:schemas-microsoft-com:office:smarttags" w:element="metricconverter">
        <w:smartTagPr>
          <w:attr w:name="ProductID" w:val="2014 г"/>
        </w:smartTagPr>
        <w:r w:rsidRPr="000B28FB">
          <w:rPr>
            <w:rFonts w:ascii="Times New Roman" w:eastAsia="Times New Roman" w:hAnsi="Times New Roman" w:cs="Arial"/>
            <w:sz w:val="28"/>
            <w:szCs w:val="28"/>
            <w:lang w:eastAsia="ru-RU"/>
          </w:rPr>
          <w:t xml:space="preserve">2014 </w:t>
        </w:r>
        <w:proofErr w:type="spellStart"/>
        <w:r w:rsidRPr="000B28F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г</w:t>
        </w:r>
      </w:smartTag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.г</w:t>
      </w:r>
      <w:proofErr w:type="spellEnd"/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.) полностью реализовать запланированные мероприятия по предупреждению пожаров.</w:t>
      </w:r>
    </w:p>
    <w:p w:rsidR="000B28FB" w:rsidRPr="000B28FB" w:rsidRDefault="000B28FB" w:rsidP="000B28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8FB" w:rsidRPr="000B28FB" w:rsidRDefault="000B28FB" w:rsidP="000B28F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программных мероприятий</w:t>
      </w:r>
    </w:p>
    <w:p w:rsidR="000B28FB" w:rsidRPr="000B28FB" w:rsidRDefault="000B28FB" w:rsidP="000B28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8FB" w:rsidRPr="000B28FB" w:rsidRDefault="000B28FB" w:rsidP="000B2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Основными мероприятиями Программы являются:</w:t>
      </w:r>
    </w:p>
    <w:p w:rsidR="000B28FB" w:rsidRPr="000B28FB" w:rsidRDefault="000B28FB" w:rsidP="000B2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- определение мер по профилактике и предупреждению пожаров;</w:t>
      </w:r>
    </w:p>
    <w:p w:rsidR="000B28FB" w:rsidRPr="000B28FB" w:rsidRDefault="000B28FB" w:rsidP="000B2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- организация и укрепление пожарной охраны;</w:t>
      </w:r>
    </w:p>
    <w:p w:rsidR="000B28FB" w:rsidRPr="000B28FB" w:rsidRDefault="000B28FB" w:rsidP="000B2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- организация работы противопожарных формирований, добровольной пожарной охраны, дружин юных пожарных, общественности;</w:t>
      </w:r>
    </w:p>
    <w:p w:rsidR="000B28FB" w:rsidRPr="000B28FB" w:rsidRDefault="000B28FB" w:rsidP="000B2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- совершенствование противопожарной пропаганды, информационного обеспечения, обучения населения в области пожарной безопасности.</w:t>
      </w:r>
    </w:p>
    <w:p w:rsidR="000B28FB" w:rsidRPr="000B28FB" w:rsidRDefault="000B28FB" w:rsidP="000B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8FB" w:rsidRPr="000B28FB" w:rsidRDefault="000B28FB" w:rsidP="000B28F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Программы</w:t>
      </w:r>
    </w:p>
    <w:p w:rsidR="000B28FB" w:rsidRPr="000B28FB" w:rsidRDefault="000B28FB" w:rsidP="000B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8FB" w:rsidRPr="000B28FB" w:rsidRDefault="000B28FB" w:rsidP="000B28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 осуществляется за счет средств местного бюджета и составляет 241 тыс. рублей.</w:t>
      </w:r>
    </w:p>
    <w:p w:rsidR="000B28FB" w:rsidRPr="000B28FB" w:rsidRDefault="000B28FB" w:rsidP="000B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8FB" w:rsidRPr="000B28FB" w:rsidRDefault="000B28FB" w:rsidP="000B28F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реализации Программы</w:t>
      </w:r>
    </w:p>
    <w:p w:rsidR="000B28FB" w:rsidRPr="000B28FB" w:rsidRDefault="000B28FB" w:rsidP="000B28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8FB" w:rsidRPr="000B28FB" w:rsidRDefault="000B28FB" w:rsidP="000B2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Выполнение намеченных в Программе мероприятий предполагает:</w:t>
      </w:r>
    </w:p>
    <w:p w:rsidR="000B28FB" w:rsidRPr="000B28FB" w:rsidRDefault="000B28FB" w:rsidP="000B2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- уменьшение числа погибших и травмированных при пожаре людей;</w:t>
      </w:r>
    </w:p>
    <w:p w:rsidR="000B28FB" w:rsidRPr="000B28FB" w:rsidRDefault="000B28FB" w:rsidP="000B2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- относительное сокращение числа пожаров и материальных потерь от них;</w:t>
      </w:r>
    </w:p>
    <w:p w:rsidR="000B28FB" w:rsidRPr="000B28FB" w:rsidRDefault="000B28FB" w:rsidP="000B2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- создание эффектной скоординированной системы пожарной безопасности;</w:t>
      </w:r>
    </w:p>
    <w:p w:rsidR="000B28FB" w:rsidRPr="000B28FB" w:rsidRDefault="000B28FB" w:rsidP="000B2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- совершенствование правового и организационного обеспечения пожарной безопасности;</w:t>
      </w:r>
    </w:p>
    <w:p w:rsidR="000B28FB" w:rsidRPr="000B28FB" w:rsidRDefault="000B28FB" w:rsidP="000B2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- укрепление системы противопожарной подготовки населения;</w:t>
      </w:r>
    </w:p>
    <w:p w:rsidR="000B28FB" w:rsidRPr="000B28FB" w:rsidRDefault="000B28FB" w:rsidP="000B2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Arial"/>
          <w:sz w:val="28"/>
          <w:szCs w:val="28"/>
          <w:lang w:eastAsia="ru-RU"/>
        </w:rPr>
        <w:t>- определение и обеспечение приоритетных и перспективных направлений совершенствования работы в области обеспечения пожарной безопасности.</w:t>
      </w:r>
    </w:p>
    <w:p w:rsidR="000B28FB" w:rsidRPr="000B28FB" w:rsidRDefault="000B28FB" w:rsidP="000B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8FB" w:rsidRPr="000B28FB" w:rsidRDefault="000B28FB" w:rsidP="000B28F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управления Программой и </w:t>
      </w:r>
      <w:proofErr w:type="gramStart"/>
      <w:r w:rsidRPr="000B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0B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ходом ее реализации</w:t>
      </w:r>
    </w:p>
    <w:p w:rsidR="000B28FB" w:rsidRPr="000B28FB" w:rsidRDefault="000B28FB" w:rsidP="000B28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8FB" w:rsidRPr="000B28FB" w:rsidRDefault="000B28FB" w:rsidP="000B28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Программы осуществляет администрация Тяжинского городского поселения, Совет народных депутатов Тяжинского городского поселения.</w:t>
      </w:r>
    </w:p>
    <w:p w:rsidR="000B28FB" w:rsidRPr="000B28FB" w:rsidRDefault="000B28FB" w:rsidP="000B28F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мероприятия</w:t>
      </w:r>
    </w:p>
    <w:p w:rsidR="000B28FB" w:rsidRPr="000B28FB" w:rsidRDefault="000B28FB" w:rsidP="000B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F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60"/>
        <w:gridCol w:w="1620"/>
        <w:gridCol w:w="1620"/>
        <w:gridCol w:w="1363"/>
      </w:tblGrid>
      <w:tr w:rsidR="000B28FB" w:rsidRPr="000B28FB" w:rsidTr="00201368">
        <w:tc>
          <w:tcPr>
            <w:tcW w:w="1008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0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20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620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363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</w:tr>
      <w:tr w:rsidR="000B28FB" w:rsidRPr="000B28FB" w:rsidTr="00201368">
        <w:tc>
          <w:tcPr>
            <w:tcW w:w="1008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первичных мер пожарной безопасности на территории Тяжинского городского поселения</w:t>
            </w:r>
          </w:p>
        </w:tc>
        <w:tc>
          <w:tcPr>
            <w:tcW w:w="1620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121,0</w:t>
            </w:r>
          </w:p>
        </w:tc>
        <w:tc>
          <w:tcPr>
            <w:tcW w:w="1620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363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0B28FB" w:rsidRPr="000B28FB" w:rsidTr="00201368">
        <w:tc>
          <w:tcPr>
            <w:tcW w:w="1008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20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121,0</w:t>
            </w:r>
          </w:p>
        </w:tc>
        <w:tc>
          <w:tcPr>
            <w:tcW w:w="1620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363" w:type="dxa"/>
            <w:shd w:val="clear" w:color="auto" w:fill="auto"/>
          </w:tcPr>
          <w:p w:rsidR="000B28FB" w:rsidRPr="000B28FB" w:rsidRDefault="000B28FB" w:rsidP="000B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</w:tbl>
    <w:p w:rsidR="005A5631" w:rsidRDefault="005A5631" w:rsidP="000B28FB"/>
    <w:sectPr w:rsidR="005A5631" w:rsidSect="00983A5B">
      <w:pgSz w:w="11906" w:h="16838"/>
      <w:pgMar w:top="567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A06C8"/>
    <w:multiLevelType w:val="hybridMultilevel"/>
    <w:tmpl w:val="6B96B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FB"/>
    <w:rsid w:val="00006218"/>
    <w:rsid w:val="000157C7"/>
    <w:rsid w:val="00026F1D"/>
    <w:rsid w:val="00045E73"/>
    <w:rsid w:val="00047036"/>
    <w:rsid w:val="00050A71"/>
    <w:rsid w:val="000655AA"/>
    <w:rsid w:val="000A326E"/>
    <w:rsid w:val="000B28FB"/>
    <w:rsid w:val="000B3E96"/>
    <w:rsid w:val="00102CF6"/>
    <w:rsid w:val="00117433"/>
    <w:rsid w:val="00155478"/>
    <w:rsid w:val="00164F4E"/>
    <w:rsid w:val="00166C64"/>
    <w:rsid w:val="00180D7A"/>
    <w:rsid w:val="00181FC3"/>
    <w:rsid w:val="00186483"/>
    <w:rsid w:val="001961A5"/>
    <w:rsid w:val="001A3774"/>
    <w:rsid w:val="001C0515"/>
    <w:rsid w:val="001D61F7"/>
    <w:rsid w:val="001D70B0"/>
    <w:rsid w:val="0022771A"/>
    <w:rsid w:val="00251B44"/>
    <w:rsid w:val="0025356D"/>
    <w:rsid w:val="00285455"/>
    <w:rsid w:val="0029780D"/>
    <w:rsid w:val="002C5DAF"/>
    <w:rsid w:val="002D2CA8"/>
    <w:rsid w:val="002F050E"/>
    <w:rsid w:val="00300746"/>
    <w:rsid w:val="003267E2"/>
    <w:rsid w:val="003272DE"/>
    <w:rsid w:val="0034653C"/>
    <w:rsid w:val="003744ED"/>
    <w:rsid w:val="003F7CB3"/>
    <w:rsid w:val="00417245"/>
    <w:rsid w:val="00420D71"/>
    <w:rsid w:val="00433528"/>
    <w:rsid w:val="00472AB2"/>
    <w:rsid w:val="004776BE"/>
    <w:rsid w:val="004F4697"/>
    <w:rsid w:val="00503391"/>
    <w:rsid w:val="005128F1"/>
    <w:rsid w:val="005236C9"/>
    <w:rsid w:val="00545F0F"/>
    <w:rsid w:val="00551582"/>
    <w:rsid w:val="00556A84"/>
    <w:rsid w:val="00564AF5"/>
    <w:rsid w:val="00567833"/>
    <w:rsid w:val="00596873"/>
    <w:rsid w:val="005A5631"/>
    <w:rsid w:val="005A5835"/>
    <w:rsid w:val="005A74DC"/>
    <w:rsid w:val="005E65BF"/>
    <w:rsid w:val="005F27BD"/>
    <w:rsid w:val="006238F3"/>
    <w:rsid w:val="00633722"/>
    <w:rsid w:val="00637C76"/>
    <w:rsid w:val="006538E5"/>
    <w:rsid w:val="00654649"/>
    <w:rsid w:val="006A3F8F"/>
    <w:rsid w:val="006A775E"/>
    <w:rsid w:val="006C40E3"/>
    <w:rsid w:val="007032EB"/>
    <w:rsid w:val="00717E81"/>
    <w:rsid w:val="0072669F"/>
    <w:rsid w:val="00775E02"/>
    <w:rsid w:val="007B6752"/>
    <w:rsid w:val="007F7C1E"/>
    <w:rsid w:val="00803F42"/>
    <w:rsid w:val="00827FBC"/>
    <w:rsid w:val="00830835"/>
    <w:rsid w:val="008312A1"/>
    <w:rsid w:val="0083327C"/>
    <w:rsid w:val="00835698"/>
    <w:rsid w:val="008571C5"/>
    <w:rsid w:val="00885674"/>
    <w:rsid w:val="0089339C"/>
    <w:rsid w:val="008A3C2A"/>
    <w:rsid w:val="008B0E6C"/>
    <w:rsid w:val="008B410F"/>
    <w:rsid w:val="0090513F"/>
    <w:rsid w:val="0095313B"/>
    <w:rsid w:val="009538BD"/>
    <w:rsid w:val="009561E6"/>
    <w:rsid w:val="00957843"/>
    <w:rsid w:val="009630E8"/>
    <w:rsid w:val="009C3FE8"/>
    <w:rsid w:val="009E35A5"/>
    <w:rsid w:val="00A027D1"/>
    <w:rsid w:val="00A14D72"/>
    <w:rsid w:val="00A30349"/>
    <w:rsid w:val="00A42717"/>
    <w:rsid w:val="00A570CC"/>
    <w:rsid w:val="00A70543"/>
    <w:rsid w:val="00A86B91"/>
    <w:rsid w:val="00A940FD"/>
    <w:rsid w:val="00AA734F"/>
    <w:rsid w:val="00AB074D"/>
    <w:rsid w:val="00AB113C"/>
    <w:rsid w:val="00AE29C0"/>
    <w:rsid w:val="00AE48E5"/>
    <w:rsid w:val="00B23CBD"/>
    <w:rsid w:val="00B25153"/>
    <w:rsid w:val="00B34351"/>
    <w:rsid w:val="00B529C2"/>
    <w:rsid w:val="00B65491"/>
    <w:rsid w:val="00B75884"/>
    <w:rsid w:val="00B8016E"/>
    <w:rsid w:val="00B84F5C"/>
    <w:rsid w:val="00B906D9"/>
    <w:rsid w:val="00B908E2"/>
    <w:rsid w:val="00BA7647"/>
    <w:rsid w:val="00BB5CDA"/>
    <w:rsid w:val="00BC56B7"/>
    <w:rsid w:val="00C34CA5"/>
    <w:rsid w:val="00C4253D"/>
    <w:rsid w:val="00C4426F"/>
    <w:rsid w:val="00C509DA"/>
    <w:rsid w:val="00C63130"/>
    <w:rsid w:val="00C803C7"/>
    <w:rsid w:val="00C825BD"/>
    <w:rsid w:val="00C864F7"/>
    <w:rsid w:val="00CA1CA2"/>
    <w:rsid w:val="00D22A52"/>
    <w:rsid w:val="00D27269"/>
    <w:rsid w:val="00D302AE"/>
    <w:rsid w:val="00D31A74"/>
    <w:rsid w:val="00D43C9F"/>
    <w:rsid w:val="00D556A1"/>
    <w:rsid w:val="00D60B3A"/>
    <w:rsid w:val="00D70BFC"/>
    <w:rsid w:val="00D84F6F"/>
    <w:rsid w:val="00D863E3"/>
    <w:rsid w:val="00D8760E"/>
    <w:rsid w:val="00D95229"/>
    <w:rsid w:val="00DF2A13"/>
    <w:rsid w:val="00E93A4B"/>
    <w:rsid w:val="00EE6909"/>
    <w:rsid w:val="00F13931"/>
    <w:rsid w:val="00F33CC4"/>
    <w:rsid w:val="00F824BA"/>
    <w:rsid w:val="00F9053F"/>
    <w:rsid w:val="00F91B97"/>
    <w:rsid w:val="00FC3388"/>
    <w:rsid w:val="00FD6254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2012-10-29T05:53:00Z</cp:lastPrinted>
  <dcterms:created xsi:type="dcterms:W3CDTF">2012-10-29T05:53:00Z</dcterms:created>
  <dcterms:modified xsi:type="dcterms:W3CDTF">2012-10-29T05:53:00Z</dcterms:modified>
</cp:coreProperties>
</file>