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6C4896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 xml:space="preserve"> </w:t>
      </w:r>
      <w:r w:rsidR="00FA7770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DB3163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29.05.</w:t>
      </w:r>
      <w:r w:rsidR="00FA7770" w:rsidRPr="00FA7770">
        <w:rPr>
          <w:bCs/>
          <w:noProof/>
          <w:sz w:val="28"/>
          <w:szCs w:val="28"/>
        </w:rPr>
        <w:t>201</w:t>
      </w:r>
      <w:r w:rsidR="004D053B">
        <w:rPr>
          <w:bCs/>
          <w:noProof/>
          <w:sz w:val="28"/>
          <w:szCs w:val="28"/>
        </w:rPr>
        <w:t>5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13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6A60CB" w:rsidRPr="00FA7770" w:rsidRDefault="006A60CB" w:rsidP="006A60CB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AE0BE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AE0B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324D10" w:rsidRDefault="00932297" w:rsidP="00AE0B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3229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932297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932297" w:rsidP="00AE0B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AE0B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590D9F" w:rsidRDefault="00FA7770" w:rsidP="0031216B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</w:t>
      </w:r>
      <w:r w:rsidR="00590D9F">
        <w:rPr>
          <w:sz w:val="28"/>
          <w:szCs w:val="28"/>
        </w:rPr>
        <w:t xml:space="preserve">                     А.Н. Чайка</w:t>
      </w:r>
    </w:p>
    <w:p w:rsidR="004D053B" w:rsidRDefault="004D053B" w:rsidP="00975B18">
      <w:pPr>
        <w:jc w:val="right"/>
      </w:pPr>
    </w:p>
    <w:p w:rsidR="00AE0BEB" w:rsidRDefault="00AE0BEB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590D9F" w:rsidP="00975B18">
      <w:pPr>
        <w:jc w:val="right"/>
      </w:pPr>
      <w:r>
        <w:t>о</w:t>
      </w:r>
      <w:r w:rsidR="00975B18" w:rsidRPr="00975B18">
        <w:t>т</w:t>
      </w:r>
      <w:r>
        <w:t xml:space="preserve"> 29.05</w:t>
      </w:r>
      <w:r w:rsidR="00975B18" w:rsidRPr="00975B18">
        <w:t>.201</w:t>
      </w:r>
      <w:r w:rsidR="00D82FB1">
        <w:t>4</w:t>
      </w:r>
      <w:r w:rsidR="00975B18" w:rsidRPr="00975B18">
        <w:t xml:space="preserve"> г № </w:t>
      </w:r>
      <w:r>
        <w:t>13</w:t>
      </w:r>
      <w:r w:rsidR="00975B18"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590D9F"/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AE0BEB" w:rsidRDefault="00AE0BEB" w:rsidP="00B23113">
      <w:pPr>
        <w:jc w:val="center"/>
      </w:pPr>
    </w:p>
    <w:p w:rsidR="00AE0BEB" w:rsidRDefault="00AE0BEB" w:rsidP="00B23113">
      <w:pPr>
        <w:jc w:val="center"/>
      </w:pPr>
    </w:p>
    <w:p w:rsidR="00B23113" w:rsidRPr="00B23113" w:rsidRDefault="00B23113" w:rsidP="006C4896">
      <w:bookmarkStart w:id="0" w:name="_GoBack"/>
      <w:bookmarkEnd w:id="0"/>
    </w:p>
    <w:p w:rsidR="00590D9F" w:rsidRPr="00AE0BEB" w:rsidRDefault="00B23113" w:rsidP="00AE0BEB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B23113" w:rsidRPr="00795177" w:rsidTr="00590D9F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590D9F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590D9F">
        <w:tc>
          <w:tcPr>
            <w:tcW w:w="2651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590D9F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590D9F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590D9F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590D9F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B23113" w:rsidRPr="00795177" w:rsidRDefault="00CF405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99568,20 </w:t>
            </w:r>
            <w:r w:rsidR="00B23113" w:rsidRPr="002610A9">
              <w:rPr>
                <w:sz w:val="28"/>
                <w:szCs w:val="28"/>
              </w:rPr>
              <w:t>тыс</w:t>
            </w:r>
            <w:r w:rsidR="00B23113" w:rsidRPr="00795177">
              <w:rPr>
                <w:sz w:val="28"/>
                <w:szCs w:val="28"/>
              </w:rPr>
              <w:t xml:space="preserve">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895524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CF405A" w:rsidRPr="00CF405A">
              <w:rPr>
                <w:sz w:val="28"/>
                <w:szCs w:val="28"/>
              </w:rPr>
              <w:t>39577,2</w:t>
            </w:r>
            <w:r w:rsidR="00CD11B1" w:rsidRPr="00895524">
              <w:rPr>
                <w:sz w:val="28"/>
                <w:szCs w:val="28"/>
              </w:rPr>
              <w:t xml:space="preserve"> </w:t>
            </w:r>
            <w:r w:rsidRPr="00895524">
              <w:rPr>
                <w:sz w:val="28"/>
                <w:szCs w:val="28"/>
              </w:rPr>
              <w:t>тыс. руб</w:t>
            </w:r>
            <w:r w:rsidR="0048238F">
              <w:rPr>
                <w:sz w:val="28"/>
                <w:szCs w:val="28"/>
              </w:rPr>
              <w:t>.</w:t>
            </w:r>
          </w:p>
          <w:p w:rsidR="00B23113" w:rsidRPr="00895524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23113" w:rsidRPr="00895524" w:rsidRDefault="00B23113" w:rsidP="00163BCB">
            <w:pPr>
              <w:ind w:firstLine="708"/>
              <w:rPr>
                <w:sz w:val="28"/>
                <w:szCs w:val="28"/>
              </w:rPr>
            </w:pPr>
            <w:r w:rsidRPr="00895524">
              <w:rPr>
                <w:sz w:val="28"/>
                <w:szCs w:val="28"/>
              </w:rPr>
              <w:t>201</w:t>
            </w:r>
            <w:r w:rsidR="006A60CB" w:rsidRPr="00895524">
              <w:rPr>
                <w:sz w:val="28"/>
                <w:szCs w:val="28"/>
              </w:rPr>
              <w:t>6</w:t>
            </w:r>
            <w:r w:rsidRPr="00895524">
              <w:rPr>
                <w:sz w:val="28"/>
                <w:szCs w:val="28"/>
              </w:rPr>
              <w:t xml:space="preserve"> – </w:t>
            </w:r>
            <w:r w:rsidR="00DA7DCF" w:rsidRPr="00DA7DCF">
              <w:rPr>
                <w:sz w:val="28"/>
                <w:szCs w:val="28"/>
              </w:rPr>
              <w:t>29633</w:t>
            </w:r>
            <w:r w:rsidR="00F373E0">
              <w:rPr>
                <w:sz w:val="28"/>
                <w:szCs w:val="28"/>
              </w:rPr>
              <w:t>,00</w:t>
            </w:r>
            <w:r w:rsidRPr="00895524">
              <w:rPr>
                <w:sz w:val="28"/>
                <w:szCs w:val="28"/>
              </w:rPr>
              <w:t xml:space="preserve"> тыс. руб</w:t>
            </w:r>
            <w:r w:rsidR="0048238F">
              <w:rPr>
                <w:sz w:val="28"/>
                <w:szCs w:val="28"/>
              </w:rPr>
              <w:t>.</w:t>
            </w:r>
          </w:p>
          <w:p w:rsidR="00B23113" w:rsidRPr="00895524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895524">
              <w:rPr>
                <w:sz w:val="28"/>
                <w:szCs w:val="28"/>
              </w:rPr>
              <w:t>201</w:t>
            </w:r>
            <w:r w:rsidR="006A60CB" w:rsidRPr="00895524">
              <w:rPr>
                <w:sz w:val="28"/>
                <w:szCs w:val="28"/>
              </w:rPr>
              <w:t>7</w:t>
            </w:r>
            <w:r w:rsidRPr="00895524">
              <w:rPr>
                <w:sz w:val="28"/>
                <w:szCs w:val="28"/>
              </w:rPr>
              <w:t xml:space="preserve"> – </w:t>
            </w:r>
            <w:r w:rsidR="00DA7DCF" w:rsidRPr="00DA7DCF">
              <w:rPr>
                <w:sz w:val="28"/>
                <w:szCs w:val="28"/>
              </w:rPr>
              <w:t>30358</w:t>
            </w:r>
            <w:r w:rsidR="00F373E0">
              <w:rPr>
                <w:sz w:val="28"/>
                <w:szCs w:val="28"/>
              </w:rPr>
              <w:t>,00</w:t>
            </w:r>
            <w:r w:rsidRPr="00895524">
              <w:rPr>
                <w:sz w:val="28"/>
                <w:szCs w:val="28"/>
              </w:rPr>
              <w:t xml:space="preserve"> тыс. руб</w:t>
            </w:r>
            <w:r w:rsidR="0048238F">
              <w:rPr>
                <w:sz w:val="28"/>
                <w:szCs w:val="28"/>
              </w:rPr>
              <w:t>.</w:t>
            </w:r>
          </w:p>
        </w:tc>
      </w:tr>
      <w:tr w:rsidR="00B23113" w:rsidRPr="00795177" w:rsidTr="00590D9F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</w:t>
            </w:r>
            <w:r w:rsidRPr="00795177">
              <w:rPr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 xml:space="preserve">овышение потребительских свойств коммунальной инфраструктуры и поддержка жилищно-коммунального </w:t>
            </w:r>
            <w:r w:rsidRPr="00DA3880">
              <w:rPr>
                <w:sz w:val="28"/>
                <w:szCs w:val="28"/>
              </w:rPr>
              <w:lastRenderedPageBreak/>
              <w:t>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646177" w:rsidRPr="00740203" w:rsidRDefault="00646177" w:rsidP="000413D4">
      <w:pPr>
        <w:rPr>
          <w:b/>
          <w:sz w:val="28"/>
          <w:szCs w:val="28"/>
        </w:rPr>
      </w:pP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>Кризисное состояние жилищно-коммунального комплекса обусловлено его дотационностью и неудовлетворительным финансовым положением, высокой затратностью,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13D4" w:rsidRPr="00740203" w:rsidRDefault="000413D4" w:rsidP="000413D4">
      <w:pPr>
        <w:ind w:left="720"/>
        <w:rPr>
          <w:b/>
          <w:sz w:val="28"/>
          <w:szCs w:val="28"/>
        </w:rPr>
      </w:pP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 xml:space="preserve"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</w:t>
      </w:r>
      <w:r w:rsidRPr="00DA3880">
        <w:rPr>
          <w:sz w:val="28"/>
          <w:szCs w:val="28"/>
        </w:rPr>
        <w:lastRenderedPageBreak/>
        <w:t>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F36B5C" w:rsidRPr="00740203" w:rsidRDefault="00F36B5C" w:rsidP="00F36B5C">
      <w:pPr>
        <w:ind w:left="720"/>
        <w:rPr>
          <w:b/>
          <w:sz w:val="28"/>
          <w:szCs w:val="28"/>
        </w:rPr>
      </w:pP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F36B5C" w:rsidRPr="00740203" w:rsidRDefault="00F36B5C" w:rsidP="00F36B5C">
      <w:pPr>
        <w:ind w:left="720"/>
        <w:rPr>
          <w:b/>
          <w:sz w:val="28"/>
          <w:szCs w:val="28"/>
        </w:rPr>
      </w:pP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6C4896">
          <w:headerReference w:type="default" r:id="rId9"/>
          <w:pgSz w:w="11909" w:h="16834"/>
          <w:pgMar w:top="1134" w:right="851" w:bottom="1134" w:left="1418" w:header="720" w:footer="720" w:gutter="0"/>
          <w:cols w:space="60"/>
          <w:noEndnote/>
          <w:titlePg/>
          <w:docGrid w:linePitch="326"/>
        </w:sectPr>
      </w:pPr>
    </w:p>
    <w:p w:rsidR="00B23113" w:rsidRPr="003F0E37" w:rsidRDefault="00B23113" w:rsidP="00F03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F03EFE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«Жилищно-коммунальный и дорожный комплекс, энергосбережение и повышение энергоэффективности</w:t>
      </w:r>
    </w:p>
    <w:p w:rsidR="00B23113" w:rsidRPr="003F0E37" w:rsidRDefault="00B23113" w:rsidP="00F03EFE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F03EFE">
      <w:pPr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1"/>
        <w:gridCol w:w="1843"/>
        <w:gridCol w:w="1418"/>
        <w:gridCol w:w="1275"/>
        <w:gridCol w:w="993"/>
      </w:tblGrid>
      <w:tr w:rsidR="00B23113" w:rsidRPr="005F1E79" w:rsidTr="000413D4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13D4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</w:t>
            </w:r>
          </w:p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ния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0413D4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Объем финансовых ресурсов, </w:t>
            </w:r>
          </w:p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тыс. рублей</w:t>
            </w:r>
          </w:p>
        </w:tc>
      </w:tr>
      <w:tr w:rsidR="00B23113" w:rsidRPr="005F1E79" w:rsidTr="000413D4">
        <w:trPr>
          <w:trHeight w:val="433"/>
        </w:trPr>
        <w:tc>
          <w:tcPr>
            <w:tcW w:w="851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5F1E79" w:rsidTr="000413D4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B23113" w:rsidRPr="008B351A" w:rsidRDefault="00B23113" w:rsidP="006A60CB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  <w:r w:rsidRPr="008B351A">
              <w:rPr>
                <w:b/>
                <w:sz w:val="28"/>
                <w:szCs w:val="28"/>
              </w:rPr>
              <w:t>на 201</w:t>
            </w:r>
            <w:r w:rsidR="006A60CB" w:rsidRPr="008B351A">
              <w:rPr>
                <w:b/>
                <w:sz w:val="28"/>
                <w:szCs w:val="28"/>
              </w:rPr>
              <w:t>5</w:t>
            </w:r>
            <w:r w:rsidRPr="008B351A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6A60CB" w:rsidRPr="008B351A">
              <w:rPr>
                <w:b/>
                <w:sz w:val="28"/>
                <w:szCs w:val="28"/>
              </w:rPr>
              <w:t>6</w:t>
            </w:r>
            <w:r w:rsidRPr="008B351A">
              <w:rPr>
                <w:b/>
                <w:sz w:val="28"/>
                <w:szCs w:val="28"/>
              </w:rPr>
              <w:t xml:space="preserve"> и 201</w:t>
            </w:r>
            <w:r w:rsidR="006A60CB" w:rsidRPr="008B351A">
              <w:rPr>
                <w:b/>
                <w:sz w:val="28"/>
                <w:szCs w:val="28"/>
              </w:rPr>
              <w:t>7</w:t>
            </w:r>
            <w:r w:rsidRPr="008B351A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  <w:shd w:val="clear" w:color="auto" w:fill="auto"/>
          </w:tcPr>
          <w:p w:rsidR="00B23113" w:rsidRPr="008B351A" w:rsidRDefault="00B23113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6A56BD" w:rsidRPr="008B351A" w:rsidRDefault="00E90ED8" w:rsidP="00D1109A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39577,2</w:t>
            </w:r>
          </w:p>
        </w:tc>
        <w:tc>
          <w:tcPr>
            <w:tcW w:w="1275" w:type="dxa"/>
            <w:shd w:val="clear" w:color="auto" w:fill="auto"/>
          </w:tcPr>
          <w:p w:rsidR="006A56BD" w:rsidRPr="008B351A" w:rsidRDefault="00AC7390" w:rsidP="000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421A">
              <w:rPr>
                <w:sz w:val="28"/>
                <w:szCs w:val="28"/>
              </w:rPr>
              <w:t>633</w:t>
            </w:r>
          </w:p>
        </w:tc>
        <w:tc>
          <w:tcPr>
            <w:tcW w:w="993" w:type="dxa"/>
            <w:shd w:val="clear" w:color="auto" w:fill="auto"/>
          </w:tcPr>
          <w:p w:rsidR="00B23113" w:rsidRDefault="000042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30358</w:t>
            </w:r>
          </w:p>
          <w:p w:rsidR="009B493E" w:rsidRPr="008B351A" w:rsidRDefault="009B493E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5F1E79" w:rsidTr="000413D4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BF076E" w:rsidRDefault="00B23113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8221" w:type="dxa"/>
            <w:shd w:val="clear" w:color="auto" w:fill="auto"/>
          </w:tcPr>
          <w:p w:rsidR="00B23113" w:rsidRPr="00BF076E" w:rsidRDefault="00B23113" w:rsidP="00163BCB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BF076E" w:rsidRDefault="00B23113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BF076E" w:rsidRDefault="00E90ED8" w:rsidP="005C5402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32133</w:t>
            </w:r>
          </w:p>
        </w:tc>
        <w:tc>
          <w:tcPr>
            <w:tcW w:w="1275" w:type="dxa"/>
            <w:shd w:val="clear" w:color="auto" w:fill="auto"/>
          </w:tcPr>
          <w:p w:rsidR="00B23113" w:rsidRPr="005F4CB4" w:rsidRDefault="00AC7390" w:rsidP="006A60C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27367</w:t>
            </w:r>
          </w:p>
        </w:tc>
        <w:tc>
          <w:tcPr>
            <w:tcW w:w="993" w:type="dxa"/>
            <w:shd w:val="clear" w:color="auto" w:fill="auto"/>
          </w:tcPr>
          <w:p w:rsidR="00B23113" w:rsidRPr="005F4CB4" w:rsidRDefault="0000421A" w:rsidP="00163BC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29168</w:t>
            </w:r>
          </w:p>
        </w:tc>
      </w:tr>
      <w:tr w:rsidR="005F4CB4" w:rsidRPr="005F1E79" w:rsidTr="000413D4">
        <w:trPr>
          <w:trHeight w:val="267"/>
        </w:trPr>
        <w:tc>
          <w:tcPr>
            <w:tcW w:w="851" w:type="dxa"/>
            <w:shd w:val="clear" w:color="auto" w:fill="auto"/>
          </w:tcPr>
          <w:p w:rsidR="005F4CB4" w:rsidRPr="005F1E79" w:rsidRDefault="005F4CB4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5F4CB4" w:rsidRPr="005F1E79" w:rsidRDefault="005F4CB4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5F4CB4" w:rsidRPr="00E40B0B" w:rsidRDefault="005F4CB4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5F4CB4" w:rsidRPr="005F1E79" w:rsidRDefault="00E90ED8" w:rsidP="006A56BD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3834</w:t>
            </w:r>
          </w:p>
        </w:tc>
        <w:tc>
          <w:tcPr>
            <w:tcW w:w="1275" w:type="dxa"/>
            <w:shd w:val="clear" w:color="auto" w:fill="auto"/>
          </w:tcPr>
          <w:p w:rsidR="005F4CB4" w:rsidRPr="005F1E79" w:rsidRDefault="00AC739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  <w:tc>
          <w:tcPr>
            <w:tcW w:w="993" w:type="dxa"/>
            <w:shd w:val="clear" w:color="auto" w:fill="auto"/>
          </w:tcPr>
          <w:p w:rsidR="005F4CB4" w:rsidRPr="005F1E79" w:rsidRDefault="00AC739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</w:t>
            </w:r>
          </w:p>
        </w:tc>
      </w:tr>
      <w:tr w:rsidR="00B23113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4CB4" w:rsidRDefault="00B23113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 w:rsidR="002B4BE3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B23113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5F4CB4" w:rsidRDefault="00AC7390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1275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</w:t>
            </w:r>
          </w:p>
        </w:tc>
        <w:tc>
          <w:tcPr>
            <w:tcW w:w="993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  <w:tr w:rsidR="00B23113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4CB4" w:rsidRDefault="00B23113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5F4CB4" w:rsidRDefault="00E90ED8" w:rsidP="0039558F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25239</w:t>
            </w:r>
          </w:p>
        </w:tc>
        <w:tc>
          <w:tcPr>
            <w:tcW w:w="1275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21233</w:t>
            </w:r>
          </w:p>
        </w:tc>
        <w:tc>
          <w:tcPr>
            <w:tcW w:w="993" w:type="dxa"/>
            <w:shd w:val="clear" w:color="auto" w:fill="auto"/>
          </w:tcPr>
          <w:p w:rsidR="00B23113" w:rsidRPr="005F4CB4" w:rsidRDefault="00AC7390" w:rsidP="000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0421A">
              <w:rPr>
                <w:sz w:val="28"/>
                <w:szCs w:val="28"/>
              </w:rPr>
              <w:t>365</w:t>
            </w:r>
          </w:p>
        </w:tc>
      </w:tr>
      <w:tr w:rsidR="00B23113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4CB4" w:rsidRDefault="000C5232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5F4CB4" w:rsidRDefault="00AC7390" w:rsidP="0057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1275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AC7390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AC7390" w:rsidRPr="000D02AB" w:rsidRDefault="00AC7390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AC7390" w:rsidRPr="000D02AB" w:rsidRDefault="00AC7390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прочие жилищно-коммунальные услуги </w:t>
            </w:r>
            <w:r w:rsidRPr="000D02AB">
              <w:rPr>
                <w:sz w:val="28"/>
                <w:szCs w:val="28"/>
              </w:rPr>
              <w:lastRenderedPageBreak/>
              <w:t>населению Тяжинского городского поселения</w:t>
            </w:r>
            <w:r w:rsidRPr="000D02AB">
              <w:t xml:space="preserve"> </w:t>
            </w:r>
            <w:r w:rsidRPr="000D02A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AC7390" w:rsidRPr="000D02AB" w:rsidRDefault="00AC7390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lastRenderedPageBreak/>
              <w:t xml:space="preserve">Бюджет Тяжинского </w:t>
            </w:r>
            <w:r w:rsidRPr="000D02AB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AC7390" w:rsidRPr="000D02AB" w:rsidRDefault="00E90ED8" w:rsidP="00AC7390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lastRenderedPageBreak/>
              <w:t>894</w:t>
            </w:r>
          </w:p>
        </w:tc>
        <w:tc>
          <w:tcPr>
            <w:tcW w:w="1275" w:type="dxa"/>
            <w:shd w:val="clear" w:color="auto" w:fill="auto"/>
          </w:tcPr>
          <w:p w:rsidR="00AC7390" w:rsidRPr="000D02AB" w:rsidRDefault="00AC7390" w:rsidP="00AC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993" w:type="dxa"/>
            <w:shd w:val="clear" w:color="auto" w:fill="auto"/>
          </w:tcPr>
          <w:p w:rsidR="00AC7390" w:rsidRPr="000D02AB" w:rsidRDefault="00AC7390" w:rsidP="00AC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</w:tr>
      <w:tr w:rsidR="00E1118B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0D02A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8221" w:type="dxa"/>
            <w:shd w:val="clear" w:color="auto" w:fill="auto"/>
          </w:tcPr>
          <w:p w:rsidR="00E1118B" w:rsidRPr="00AC7390" w:rsidRDefault="00E1118B" w:rsidP="00AC7390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1118B" w:rsidRPr="000D02AB" w:rsidRDefault="002C75EA" w:rsidP="00163BCB">
            <w:pPr>
              <w:jc w:val="center"/>
              <w:rPr>
                <w:sz w:val="28"/>
                <w:szCs w:val="28"/>
              </w:rPr>
            </w:pPr>
            <w:r w:rsidRPr="002C75EA">
              <w:rPr>
                <w:sz w:val="28"/>
                <w:szCs w:val="28"/>
              </w:rPr>
              <w:t>163</w:t>
            </w:r>
          </w:p>
        </w:tc>
        <w:tc>
          <w:tcPr>
            <w:tcW w:w="1275" w:type="dxa"/>
            <w:shd w:val="clear" w:color="auto" w:fill="auto"/>
          </w:tcPr>
          <w:p w:rsidR="00E1118B" w:rsidRPr="000D02AB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E1118B" w:rsidRPr="000D02AB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E1118B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8221" w:type="dxa"/>
            <w:shd w:val="clear" w:color="auto" w:fill="auto"/>
          </w:tcPr>
          <w:p w:rsidR="00E1118B" w:rsidRPr="00AC7390" w:rsidRDefault="00700E30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E1118B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8221" w:type="dxa"/>
            <w:shd w:val="clear" w:color="auto" w:fill="auto"/>
          </w:tcPr>
          <w:p w:rsidR="00E1118B" w:rsidRDefault="00700E30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5F4CB4" w:rsidRDefault="00E1118B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E1118B" w:rsidRPr="005F4CB4" w:rsidRDefault="00E1118B" w:rsidP="00163BCB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5F4CB4">
              <w:rPr>
                <w:u w:val="single"/>
              </w:rPr>
              <w:t xml:space="preserve"> </w:t>
            </w:r>
            <w:r w:rsidRPr="005F4CB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r w:rsidRPr="005F4CB4">
              <w:rPr>
                <w:sz w:val="28"/>
                <w:szCs w:val="28"/>
                <w:u w:val="single"/>
              </w:rPr>
              <w:lastRenderedPageBreak/>
              <w:t xml:space="preserve">энергоэффективности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163BCB">
            <w:r w:rsidRPr="005F4CB4">
              <w:rPr>
                <w:sz w:val="28"/>
              </w:rPr>
              <w:lastRenderedPageBreak/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418" w:type="dxa"/>
            <w:shd w:val="clear" w:color="auto" w:fill="auto"/>
          </w:tcPr>
          <w:p w:rsidR="00E1118B" w:rsidRPr="005F4CB4" w:rsidRDefault="00E90ED8" w:rsidP="009914F5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lastRenderedPageBreak/>
              <w:t>2303,821</w:t>
            </w:r>
          </w:p>
        </w:tc>
        <w:tc>
          <w:tcPr>
            <w:tcW w:w="1275" w:type="dxa"/>
            <w:shd w:val="clear" w:color="auto" w:fill="auto"/>
          </w:tcPr>
          <w:p w:rsidR="00E1118B" w:rsidRPr="005F4CB4" w:rsidRDefault="00E1118B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993" w:type="dxa"/>
            <w:shd w:val="clear" w:color="auto" w:fill="auto"/>
          </w:tcPr>
          <w:p w:rsidR="00E1118B" w:rsidRPr="005F4CB4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E1118B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5F4CB4" w:rsidRDefault="00E1118B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8221" w:type="dxa"/>
            <w:shd w:val="clear" w:color="auto" w:fill="auto"/>
          </w:tcPr>
          <w:p w:rsidR="00E1118B" w:rsidRPr="005F4CB4" w:rsidRDefault="00E1118B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1118B" w:rsidRPr="005F4CB4" w:rsidRDefault="00E90ED8" w:rsidP="006A56BD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2112</w:t>
            </w:r>
          </w:p>
        </w:tc>
        <w:tc>
          <w:tcPr>
            <w:tcW w:w="1275" w:type="dxa"/>
            <w:shd w:val="clear" w:color="auto" w:fill="auto"/>
          </w:tcPr>
          <w:p w:rsidR="00E1118B" w:rsidRPr="005F4CB4" w:rsidRDefault="00E1118B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993" w:type="dxa"/>
            <w:shd w:val="clear" w:color="auto" w:fill="auto"/>
          </w:tcPr>
          <w:p w:rsidR="00E1118B" w:rsidRPr="005F4CB4" w:rsidRDefault="00E1118B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700E30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700E30" w:rsidRPr="005F4CB4" w:rsidRDefault="00700E30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8221" w:type="dxa"/>
            <w:shd w:val="clear" w:color="auto" w:fill="auto"/>
          </w:tcPr>
          <w:p w:rsidR="00700E30" w:rsidRPr="005F4CB4" w:rsidRDefault="00700E30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>»</w:t>
            </w:r>
            <w:r w:rsidRPr="00700E30">
              <w:rPr>
                <w:sz w:val="28"/>
                <w:szCs w:val="28"/>
              </w:rPr>
              <w:t xml:space="preserve"> 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00E30" w:rsidRPr="005F4CB4" w:rsidRDefault="00700E30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700E30" w:rsidRPr="00700E30" w:rsidRDefault="00700E30" w:rsidP="006A56BD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191,821</w:t>
            </w:r>
          </w:p>
        </w:tc>
        <w:tc>
          <w:tcPr>
            <w:tcW w:w="1275" w:type="dxa"/>
            <w:shd w:val="clear" w:color="auto" w:fill="auto"/>
          </w:tcPr>
          <w:p w:rsidR="00700E30" w:rsidRDefault="00700E3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00E30" w:rsidRDefault="00700E3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2B4BE3">
              <w:rPr>
                <w:u w:val="single"/>
              </w:rPr>
              <w:t xml:space="preserve"> </w:t>
            </w:r>
            <w:r w:rsidRPr="002B4BE3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1118B" w:rsidRPr="002B4BE3" w:rsidRDefault="00E90ED8" w:rsidP="00D1109A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4977,379</w:t>
            </w:r>
          </w:p>
        </w:tc>
        <w:tc>
          <w:tcPr>
            <w:tcW w:w="1275" w:type="dxa"/>
            <w:shd w:val="clear" w:color="auto" w:fill="auto"/>
          </w:tcPr>
          <w:p w:rsidR="00E1118B" w:rsidRPr="002B4BE3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993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8221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1118B" w:rsidRPr="002B4BE3" w:rsidRDefault="00E90ED8" w:rsidP="00D1109A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1695,379</w:t>
            </w:r>
          </w:p>
        </w:tc>
        <w:tc>
          <w:tcPr>
            <w:tcW w:w="1275" w:type="dxa"/>
            <w:shd w:val="clear" w:color="auto" w:fill="auto"/>
          </w:tcPr>
          <w:p w:rsidR="00E1118B" w:rsidRDefault="00E1118B" w:rsidP="00163BCB">
            <w:pPr>
              <w:jc w:val="center"/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100</w:t>
            </w:r>
          </w:p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1118B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1118B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8221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  <w:r w:rsidRPr="002B4BE3">
              <w:t xml:space="preserve"> </w:t>
            </w:r>
            <w:r w:rsidRPr="002B4BE3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</w:t>
            </w:r>
            <w:r w:rsidRPr="002B4BE3">
              <w:rPr>
                <w:sz w:val="28"/>
                <w:szCs w:val="28"/>
              </w:rPr>
              <w:lastRenderedPageBreak/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lastRenderedPageBreak/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1118B" w:rsidRPr="002B4BE3" w:rsidRDefault="00700E30" w:rsidP="005E3B06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lastRenderedPageBreak/>
              <w:t>2382</w:t>
            </w:r>
          </w:p>
        </w:tc>
        <w:tc>
          <w:tcPr>
            <w:tcW w:w="1275" w:type="dxa"/>
            <w:shd w:val="clear" w:color="auto" w:fill="auto"/>
          </w:tcPr>
          <w:p w:rsidR="00E1118B" w:rsidRPr="002B4BE3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993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8221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1118B" w:rsidRPr="002B4BE3" w:rsidRDefault="00700E30" w:rsidP="0039558F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834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2977"/>
        <w:gridCol w:w="1276"/>
        <w:gridCol w:w="992"/>
        <w:gridCol w:w="992"/>
        <w:gridCol w:w="993"/>
      </w:tblGrid>
      <w:tr w:rsidR="00B23113" w:rsidRPr="0094338B" w:rsidTr="0083396C">
        <w:trPr>
          <w:trHeight w:val="80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8238F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</w:t>
            </w:r>
          </w:p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83396C">
        <w:trPr>
          <w:trHeight w:val="516"/>
        </w:trPr>
        <w:tc>
          <w:tcPr>
            <w:tcW w:w="851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0413D4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B23113" w:rsidRPr="0094338B" w:rsidRDefault="00B23113" w:rsidP="00F34AA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</w:t>
            </w:r>
            <w:r w:rsidR="00F34AAF">
              <w:rPr>
                <w:b/>
                <w:sz w:val="28"/>
                <w:szCs w:val="28"/>
              </w:rPr>
              <w:t>5</w:t>
            </w:r>
            <w:r w:rsidRPr="0094338B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F34AAF">
              <w:rPr>
                <w:b/>
                <w:sz w:val="28"/>
                <w:szCs w:val="28"/>
              </w:rPr>
              <w:t>6</w:t>
            </w:r>
            <w:r w:rsidRPr="0094338B">
              <w:rPr>
                <w:b/>
                <w:sz w:val="28"/>
                <w:szCs w:val="28"/>
              </w:rPr>
              <w:t xml:space="preserve"> и 201</w:t>
            </w:r>
            <w:r w:rsidR="00F34AAF">
              <w:rPr>
                <w:b/>
                <w:sz w:val="28"/>
                <w:szCs w:val="28"/>
              </w:rPr>
              <w:t>7</w:t>
            </w:r>
            <w:r w:rsidRPr="0094338B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90ED8" w:rsidRPr="0094338B" w:rsidTr="000413D4">
        <w:trPr>
          <w:trHeight w:val="802"/>
        </w:trPr>
        <w:tc>
          <w:tcPr>
            <w:tcW w:w="851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6520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</w:t>
            </w:r>
            <w:r w:rsidRPr="0094338B">
              <w:rPr>
                <w:sz w:val="28"/>
                <w:szCs w:val="28"/>
                <w:u w:val="single"/>
              </w:rPr>
              <w:lastRenderedPageBreak/>
              <w:t>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E90ED8" w:rsidRPr="007E0B16" w:rsidRDefault="00E90ED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</w:t>
            </w:r>
            <w:r w:rsidRPr="00547620">
              <w:rPr>
                <w:sz w:val="28"/>
                <w:szCs w:val="28"/>
              </w:rPr>
              <w:lastRenderedPageBreak/>
              <w:t>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E90ED8" w:rsidRPr="00C32447" w:rsidRDefault="000413D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E90ED8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E90ED8" w:rsidRPr="00BF076E" w:rsidRDefault="00E90ED8" w:rsidP="00E90ED8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32133</w:t>
            </w:r>
          </w:p>
        </w:tc>
        <w:tc>
          <w:tcPr>
            <w:tcW w:w="992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27367</w:t>
            </w:r>
          </w:p>
        </w:tc>
        <w:tc>
          <w:tcPr>
            <w:tcW w:w="993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29168</w:t>
            </w:r>
          </w:p>
        </w:tc>
      </w:tr>
      <w:tr w:rsidR="00E90ED8" w:rsidRPr="0094338B" w:rsidTr="000413D4">
        <w:trPr>
          <w:trHeight w:val="267"/>
        </w:trPr>
        <w:tc>
          <w:tcPr>
            <w:tcW w:w="851" w:type="dxa"/>
            <w:shd w:val="clear" w:color="auto" w:fill="auto"/>
          </w:tcPr>
          <w:p w:rsidR="00E90ED8" w:rsidRPr="0094338B" w:rsidRDefault="00E90ED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E90ED8" w:rsidRPr="0094338B" w:rsidRDefault="00E90ED8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E90ED8" w:rsidRPr="00C32447" w:rsidRDefault="000413D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90ED8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E90ED8" w:rsidRPr="005F1E79" w:rsidRDefault="00E90ED8" w:rsidP="00E90ED8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3834</w:t>
            </w:r>
          </w:p>
        </w:tc>
        <w:tc>
          <w:tcPr>
            <w:tcW w:w="992" w:type="dxa"/>
            <w:shd w:val="clear" w:color="auto" w:fill="auto"/>
          </w:tcPr>
          <w:p w:rsidR="00E90ED8" w:rsidRPr="005F1E79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  <w:tc>
          <w:tcPr>
            <w:tcW w:w="993" w:type="dxa"/>
            <w:shd w:val="clear" w:color="auto" w:fill="auto"/>
          </w:tcPr>
          <w:p w:rsidR="00E90ED8" w:rsidRPr="005F1E79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</w:t>
            </w:r>
          </w:p>
        </w:tc>
      </w:tr>
      <w:tr w:rsidR="00E90ED8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90ED8" w:rsidRPr="0094338B" w:rsidRDefault="00E90ED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E90ED8" w:rsidRPr="00F72ADC" w:rsidRDefault="00E90ED8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</w:tcPr>
          <w:p w:rsidR="00E90ED8" w:rsidRPr="00F72ADC" w:rsidRDefault="000413D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90ED8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992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</w:t>
            </w:r>
          </w:p>
        </w:tc>
        <w:tc>
          <w:tcPr>
            <w:tcW w:w="993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  <w:tr w:rsidR="00E90ED8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90ED8" w:rsidRPr="0094338B" w:rsidRDefault="00E90ED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E90ED8" w:rsidRPr="0094338B" w:rsidRDefault="00834C2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90ED8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25239</w:t>
            </w:r>
          </w:p>
        </w:tc>
        <w:tc>
          <w:tcPr>
            <w:tcW w:w="992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21233</w:t>
            </w:r>
          </w:p>
        </w:tc>
        <w:tc>
          <w:tcPr>
            <w:tcW w:w="993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22365</w:t>
            </w:r>
          </w:p>
        </w:tc>
      </w:tr>
      <w:tr w:rsidR="00E90ED8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90ED8" w:rsidRPr="0094338B" w:rsidRDefault="00E90ED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E90ED8" w:rsidRPr="0094338B" w:rsidRDefault="00834C2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90ED8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992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E90ED8" w:rsidRPr="005F4CB4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E90ED8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90ED8" w:rsidRPr="0094338B" w:rsidRDefault="00E90ED8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</w:t>
            </w:r>
            <w:r w:rsidRPr="0094338B">
              <w:rPr>
                <w:sz w:val="28"/>
                <w:szCs w:val="28"/>
              </w:rPr>
              <w:lastRenderedPageBreak/>
              <w:t>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E90ED8" w:rsidRPr="0094338B" w:rsidRDefault="00E90ED8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lastRenderedPageBreak/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276" w:type="dxa"/>
            <w:shd w:val="clear" w:color="auto" w:fill="auto"/>
          </w:tcPr>
          <w:p w:rsidR="00E90ED8" w:rsidRPr="0094338B" w:rsidRDefault="00834C2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E90ED8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E90ED8" w:rsidRPr="000D02AB" w:rsidRDefault="00E90ED8" w:rsidP="00E90ED8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894</w:t>
            </w:r>
          </w:p>
        </w:tc>
        <w:tc>
          <w:tcPr>
            <w:tcW w:w="992" w:type="dxa"/>
            <w:shd w:val="clear" w:color="auto" w:fill="auto"/>
          </w:tcPr>
          <w:p w:rsidR="00E90ED8" w:rsidRPr="000D02AB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993" w:type="dxa"/>
            <w:shd w:val="clear" w:color="auto" w:fill="auto"/>
          </w:tcPr>
          <w:p w:rsidR="00E90ED8" w:rsidRPr="000D02AB" w:rsidRDefault="00E90ED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</w:tr>
      <w:tr w:rsidR="003B50F4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6520" w:type="dxa"/>
            <w:shd w:val="clear" w:color="auto" w:fill="auto"/>
          </w:tcPr>
          <w:p w:rsidR="003B50F4" w:rsidRPr="00AC7390" w:rsidRDefault="003B50F4" w:rsidP="0000421A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EC2B48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C2B48" w:rsidRDefault="00EC2B48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6520" w:type="dxa"/>
            <w:shd w:val="clear" w:color="auto" w:fill="auto"/>
          </w:tcPr>
          <w:p w:rsidR="00EC2B48" w:rsidRPr="00AC7390" w:rsidRDefault="00EC2B48" w:rsidP="00E90ED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C2B48" w:rsidRPr="002D7E61" w:rsidRDefault="00085EBB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276" w:type="dxa"/>
            <w:shd w:val="clear" w:color="auto" w:fill="auto"/>
          </w:tcPr>
          <w:p w:rsidR="00EC2B48" w:rsidRDefault="00834C26">
            <w:r>
              <w:rPr>
                <w:sz w:val="28"/>
                <w:szCs w:val="28"/>
              </w:rPr>
              <w:t>т</w:t>
            </w:r>
            <w:r w:rsidR="00EC2B48" w:rsidRPr="007D6521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EC2B48" w:rsidRDefault="00EC2B48" w:rsidP="00E90ED8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EC2B48" w:rsidRDefault="00EC2B48" w:rsidP="00E90ED8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993" w:type="dxa"/>
            <w:shd w:val="clear" w:color="auto" w:fill="auto"/>
          </w:tcPr>
          <w:p w:rsidR="00EC2B48" w:rsidRDefault="00EC2B48" w:rsidP="00E90ED8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EC2B48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EC2B48" w:rsidRDefault="00EC2B48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6520" w:type="dxa"/>
            <w:shd w:val="clear" w:color="auto" w:fill="auto"/>
          </w:tcPr>
          <w:p w:rsidR="00EC2B48" w:rsidRDefault="00EC2B48" w:rsidP="00E90ED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</w:t>
            </w:r>
            <w:r w:rsidRPr="00700E30">
              <w:rPr>
                <w:sz w:val="28"/>
                <w:szCs w:val="28"/>
              </w:rPr>
              <w:lastRenderedPageBreak/>
              <w:t>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C2B48" w:rsidRPr="002D7E61" w:rsidRDefault="00085EBB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lastRenderedPageBreak/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EC2B48" w:rsidRDefault="00834C26">
            <w:r>
              <w:rPr>
                <w:sz w:val="28"/>
                <w:szCs w:val="28"/>
              </w:rPr>
              <w:t>т</w:t>
            </w:r>
            <w:r w:rsidR="00EC2B48" w:rsidRPr="007D6521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EC2B48" w:rsidRDefault="00EC2B4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EC2B48" w:rsidRDefault="00EC2B4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C2B48" w:rsidRDefault="00EC2B4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0413D4">
        <w:trPr>
          <w:trHeight w:val="276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0413D4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834C2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0413D4">
        <w:trPr>
          <w:trHeight w:val="966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834C2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3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EC2B48" w:rsidRPr="0094338B" w:rsidTr="000413D4">
        <w:trPr>
          <w:trHeight w:val="966"/>
        </w:trPr>
        <w:tc>
          <w:tcPr>
            <w:tcW w:w="851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6520" w:type="dxa"/>
            <w:shd w:val="clear" w:color="auto" w:fill="auto"/>
          </w:tcPr>
          <w:p w:rsidR="00EC2B48" w:rsidRPr="0094338B" w:rsidRDefault="00EC2B48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EC2B48" w:rsidRPr="00C15CCB" w:rsidRDefault="004173D7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EC2B48" w:rsidRDefault="00834C2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C2B48" w:rsidRPr="00EC2B48">
              <w:rPr>
                <w:sz w:val="28"/>
                <w:szCs w:val="28"/>
              </w:rPr>
              <w:t>ыс. руб.</w:t>
            </w:r>
          </w:p>
        </w:tc>
        <w:tc>
          <w:tcPr>
            <w:tcW w:w="992" w:type="dxa"/>
            <w:shd w:val="clear" w:color="auto" w:fill="auto"/>
          </w:tcPr>
          <w:p w:rsidR="00EC2B48" w:rsidRPr="00700E30" w:rsidRDefault="00EC2B48" w:rsidP="00E90ED8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191,821</w:t>
            </w:r>
          </w:p>
        </w:tc>
        <w:tc>
          <w:tcPr>
            <w:tcW w:w="992" w:type="dxa"/>
            <w:shd w:val="clear" w:color="auto" w:fill="auto"/>
          </w:tcPr>
          <w:p w:rsidR="00EC2B48" w:rsidRDefault="00EC2B4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C2B48" w:rsidRDefault="00EC2B48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</w:t>
            </w:r>
            <w:r w:rsidRPr="0094338B">
              <w:rPr>
                <w:sz w:val="28"/>
                <w:szCs w:val="28"/>
                <w:u w:val="single"/>
              </w:rPr>
              <w:lastRenderedPageBreak/>
              <w:t>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0413D4">
        <w:trPr>
          <w:trHeight w:val="177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2977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0413D4">
        <w:trPr>
          <w:trHeight w:val="1421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52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0413D4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652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</w:t>
            </w:r>
            <w:r w:rsidRPr="0094338B">
              <w:rPr>
                <w:sz w:val="28"/>
                <w:szCs w:val="28"/>
              </w:rPr>
              <w:lastRenderedPageBreak/>
              <w:t>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977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 xml:space="preserve">риведение </w:t>
            </w:r>
            <w:r w:rsidRPr="00154B77">
              <w:rPr>
                <w:sz w:val="28"/>
                <w:szCs w:val="28"/>
              </w:rPr>
              <w:lastRenderedPageBreak/>
              <w:t>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0413D4">
          <w:pgSz w:w="16834" w:h="11909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D064F">
      <w:pPr>
        <w:jc w:val="right"/>
        <w:rPr>
          <w:sz w:val="28"/>
          <w:szCs w:val="28"/>
        </w:rPr>
      </w:pPr>
    </w:p>
    <w:p w:rsidR="0048238F" w:rsidRDefault="0048238F" w:rsidP="00ED064F">
      <w:pPr>
        <w:jc w:val="right"/>
      </w:pPr>
    </w:p>
    <w:p w:rsidR="00ED064F" w:rsidRPr="00975B18" w:rsidRDefault="00ED064F" w:rsidP="00ED064F">
      <w:pPr>
        <w:jc w:val="right"/>
      </w:pPr>
      <w:r w:rsidRPr="00975B18">
        <w:lastRenderedPageBreak/>
        <w:t xml:space="preserve">Приложение № </w:t>
      </w:r>
      <w:r>
        <w:t>2</w:t>
      </w:r>
    </w:p>
    <w:p w:rsidR="00ED064F" w:rsidRDefault="00ED064F" w:rsidP="00ED064F">
      <w:pPr>
        <w:jc w:val="right"/>
      </w:pPr>
      <w:r>
        <w:t xml:space="preserve">к постановлению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</w:t>
      </w:r>
    </w:p>
    <w:p w:rsidR="00834C26" w:rsidRPr="00975B18" w:rsidRDefault="00834C26" w:rsidP="00834C26">
      <w:pPr>
        <w:jc w:val="right"/>
      </w:pPr>
      <w:r>
        <w:t>о</w:t>
      </w:r>
      <w:r w:rsidRPr="00975B18">
        <w:t>т</w:t>
      </w:r>
      <w:r>
        <w:t xml:space="preserve"> 29.05</w:t>
      </w:r>
      <w:r w:rsidRPr="00975B18">
        <w:t>.201</w:t>
      </w:r>
      <w:r>
        <w:t>4</w:t>
      </w:r>
      <w:r w:rsidRPr="00975B18">
        <w:t xml:space="preserve"> г № </w:t>
      </w:r>
      <w:r>
        <w:t>13</w:t>
      </w:r>
      <w:r w:rsidRPr="00975B18">
        <w:t>-п</w:t>
      </w:r>
    </w:p>
    <w:p w:rsidR="00ED064F" w:rsidRDefault="00834C26" w:rsidP="00ED064F">
      <w:pPr>
        <w:jc w:val="right"/>
      </w:pPr>
      <w:r>
        <w:t xml:space="preserve"> </w:t>
      </w:r>
      <w:r w:rsidR="00ED064F">
        <w:t xml:space="preserve">«О внесении изменений в Постановление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от 11.12.2014 года № 22-п </w:t>
      </w:r>
    </w:p>
    <w:p w:rsidR="00ED064F" w:rsidRDefault="00ED064F" w:rsidP="00ED064F">
      <w:pPr>
        <w:jc w:val="right"/>
      </w:pPr>
      <w:r>
        <w:t xml:space="preserve">«Об утверждении муниципальных программ Тяжинского </w:t>
      </w:r>
    </w:p>
    <w:p w:rsidR="00ED064F" w:rsidRDefault="00ED064F" w:rsidP="00ED064F">
      <w:pPr>
        <w:jc w:val="right"/>
      </w:pPr>
      <w:r>
        <w:t xml:space="preserve">городского поселения на 2015 год и на плановый </w:t>
      </w:r>
    </w:p>
    <w:p w:rsidR="00ED064F" w:rsidRPr="00975B18" w:rsidRDefault="00ED064F" w:rsidP="00ED064F">
      <w:pPr>
        <w:jc w:val="right"/>
      </w:pPr>
      <w:r>
        <w:t>период 2016 и 2017 годов»»</w:t>
      </w:r>
    </w:p>
    <w:p w:rsidR="00ED064F" w:rsidRPr="00975B18" w:rsidRDefault="00ED064F" w:rsidP="00ED064F">
      <w:pPr>
        <w:jc w:val="right"/>
      </w:pPr>
    </w:p>
    <w:p w:rsidR="00ED064F" w:rsidRPr="00975B18" w:rsidRDefault="00ED064F" w:rsidP="00ED064F">
      <w:pPr>
        <w:jc w:val="right"/>
      </w:pPr>
    </w:p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Pr="00975B18" w:rsidRDefault="00ED064F" w:rsidP="00ED064F"/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rPr>
          <w:sz w:val="40"/>
          <w:szCs w:val="40"/>
        </w:rPr>
      </w:pPr>
    </w:p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ED064F" w:rsidRPr="00B23113" w:rsidRDefault="00ED064F" w:rsidP="00ED064F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ED064F" w:rsidRPr="00B23113" w:rsidRDefault="00ED064F" w:rsidP="00ED064F">
      <w:pPr>
        <w:jc w:val="center"/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Default="00ED064F" w:rsidP="0048238F">
      <w:pPr>
        <w:rPr>
          <w:sz w:val="36"/>
          <w:szCs w:val="36"/>
        </w:rPr>
      </w:pPr>
    </w:p>
    <w:p w:rsidR="0048238F" w:rsidRDefault="0048238F" w:rsidP="0048238F"/>
    <w:p w:rsidR="00ED064F" w:rsidRDefault="00ED064F" w:rsidP="00ED064F">
      <w:pPr>
        <w:jc w:val="center"/>
      </w:pPr>
    </w:p>
    <w:p w:rsidR="0048238F" w:rsidRDefault="0048238F" w:rsidP="00ED064F">
      <w:pPr>
        <w:jc w:val="center"/>
      </w:pPr>
    </w:p>
    <w:p w:rsidR="0048238F" w:rsidRDefault="0048238F" w:rsidP="00ED064F">
      <w:pPr>
        <w:jc w:val="center"/>
      </w:pPr>
    </w:p>
    <w:p w:rsidR="0048238F" w:rsidRDefault="0048238F" w:rsidP="00ED064F">
      <w:pPr>
        <w:jc w:val="center"/>
      </w:pPr>
    </w:p>
    <w:p w:rsidR="0048238F" w:rsidRDefault="0048238F" w:rsidP="00ED064F">
      <w:pPr>
        <w:jc w:val="center"/>
      </w:pPr>
    </w:p>
    <w:p w:rsidR="0048238F" w:rsidRDefault="0048238F" w:rsidP="00ED064F">
      <w:pPr>
        <w:jc w:val="center"/>
      </w:pPr>
    </w:p>
    <w:p w:rsidR="0048238F" w:rsidRPr="00B23113" w:rsidRDefault="0048238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48238F" w:rsidRPr="0048238F" w:rsidRDefault="00ED064F" w:rsidP="0048238F">
      <w:pPr>
        <w:jc w:val="center"/>
      </w:pPr>
      <w:r w:rsidRPr="00B23113">
        <w:t>пгт Тяжинский – 201</w:t>
      </w:r>
      <w:r>
        <w:t>4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ED064F" w:rsidRDefault="00ED064F" w:rsidP="00ED064F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ED064F" w:rsidRPr="00795177" w:rsidTr="00834C26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ED064F" w:rsidRPr="00795177" w:rsidTr="00834C26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ED064F" w:rsidRPr="00795177" w:rsidTr="00834C26">
        <w:tc>
          <w:tcPr>
            <w:tcW w:w="2651" w:type="dxa"/>
          </w:tcPr>
          <w:p w:rsidR="00ED064F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ED064F" w:rsidRPr="00795177" w:rsidTr="00834C26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834C26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C77974" w:rsidRDefault="00C77974" w:rsidP="00C7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834C26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ED064F" w:rsidRPr="00795177" w:rsidTr="00834C26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ED064F" w:rsidRPr="00745F60" w:rsidRDefault="00CF405A" w:rsidP="00AE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ED064F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AE0BEB">
              <w:rPr>
                <w:sz w:val="28"/>
                <w:szCs w:val="28"/>
              </w:rPr>
              <w:t>оселения, в том числе по годам:</w:t>
            </w:r>
          </w:p>
          <w:p w:rsidR="00ED064F" w:rsidRPr="00745F60" w:rsidRDefault="00ED064F" w:rsidP="00AE0BEB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CF405A">
              <w:rPr>
                <w:sz w:val="28"/>
                <w:szCs w:val="28"/>
              </w:rPr>
              <w:t>52</w:t>
            </w:r>
            <w:r w:rsidRPr="00745F60">
              <w:rPr>
                <w:sz w:val="28"/>
                <w:szCs w:val="28"/>
              </w:rPr>
              <w:t xml:space="preserve"> тыс. руб</w:t>
            </w:r>
            <w:r w:rsidR="0048238F">
              <w:rPr>
                <w:sz w:val="28"/>
                <w:szCs w:val="28"/>
              </w:rPr>
              <w:t>.</w:t>
            </w:r>
          </w:p>
          <w:p w:rsidR="00ED064F" w:rsidRPr="00745F60" w:rsidRDefault="00ED064F" w:rsidP="00AE0BEB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 w:rsidR="00CF405A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>0 тыс. руб</w:t>
            </w:r>
            <w:r w:rsidR="0048238F">
              <w:rPr>
                <w:sz w:val="28"/>
                <w:szCs w:val="28"/>
              </w:rPr>
              <w:t>.</w:t>
            </w:r>
          </w:p>
          <w:p w:rsidR="00ED064F" w:rsidRPr="00745F60" w:rsidRDefault="00ED064F" w:rsidP="00AE0BEB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руб</w:t>
            </w:r>
            <w:r w:rsidR="0048238F">
              <w:rPr>
                <w:sz w:val="28"/>
                <w:szCs w:val="28"/>
              </w:rPr>
              <w:t>.</w:t>
            </w:r>
          </w:p>
        </w:tc>
      </w:tr>
      <w:tr w:rsidR="00ED064F" w:rsidRPr="00795177" w:rsidTr="00834C26">
        <w:tc>
          <w:tcPr>
            <w:tcW w:w="2651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</w:t>
            </w:r>
            <w:r w:rsidRPr="00795177">
              <w:rPr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6988" w:type="dxa"/>
          </w:tcPr>
          <w:p w:rsidR="00ED064F" w:rsidRPr="00745F60" w:rsidRDefault="00ED064F" w:rsidP="00970D6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lastRenderedPageBreak/>
              <w:t xml:space="preserve">обеспечение безопасности граждан, недопущение подготовки и проведения террористических актов, </w:t>
            </w:r>
            <w:r w:rsidRPr="00745F60">
              <w:rPr>
                <w:sz w:val="28"/>
                <w:szCs w:val="28"/>
              </w:rPr>
              <w:lastRenderedPageBreak/>
              <w:t>снижение социальной напряженности</w:t>
            </w:r>
            <w:r w:rsidR="00970D68">
              <w:rPr>
                <w:sz w:val="28"/>
                <w:szCs w:val="28"/>
              </w:rPr>
              <w:t>, с</w:t>
            </w:r>
            <w:r w:rsidR="00970D68"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 w:rsidR="00970D68">
              <w:rPr>
                <w:sz w:val="28"/>
                <w:szCs w:val="28"/>
              </w:rPr>
              <w:t>.</w:t>
            </w:r>
          </w:p>
        </w:tc>
      </w:tr>
    </w:tbl>
    <w:p w:rsidR="00ED064F" w:rsidRDefault="00ED064F" w:rsidP="00ED064F">
      <w:pPr>
        <w:rPr>
          <w:sz w:val="28"/>
          <w:szCs w:val="28"/>
        </w:rPr>
      </w:pPr>
    </w:p>
    <w:p w:rsidR="00ED064F" w:rsidRDefault="00ED064F" w:rsidP="00ED064F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C77974" w:rsidRDefault="00ED064F" w:rsidP="00ED064F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ED064F" w:rsidRPr="00B23CF8" w:rsidRDefault="00ED064F" w:rsidP="00ED064F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 w:rsidR="00C77974"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ED064F" w:rsidRPr="009A3978" w:rsidRDefault="00ED064F" w:rsidP="00ED064F">
      <w:pPr>
        <w:jc w:val="both"/>
        <w:rPr>
          <w:sz w:val="28"/>
          <w:szCs w:val="28"/>
        </w:rPr>
      </w:pPr>
    </w:p>
    <w:p w:rsidR="00ED064F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 xml:space="preserve">создание условий для противодействия терроризму, усиления антитеррористической защищенности населения Тяжинского городского </w:t>
      </w:r>
      <w:r w:rsidRPr="00B23CF8">
        <w:rPr>
          <w:sz w:val="28"/>
          <w:szCs w:val="28"/>
        </w:rPr>
        <w:lastRenderedPageBreak/>
        <w:t>поселения, охрана жизни, здоровья граждан, их имущества</w:t>
      </w:r>
      <w:r w:rsidR="00C77974">
        <w:rPr>
          <w:sz w:val="28"/>
          <w:szCs w:val="28"/>
        </w:rPr>
        <w:t xml:space="preserve">, </w:t>
      </w:r>
      <w:r w:rsidR="00C77974"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ED064F" w:rsidRPr="00B23CF8" w:rsidRDefault="00ED064F" w:rsidP="00ED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ED064F" w:rsidRDefault="00ED064F" w:rsidP="00ED064F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="00C77974">
        <w:rPr>
          <w:sz w:val="28"/>
          <w:szCs w:val="28"/>
        </w:rPr>
        <w:t>;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D064F" w:rsidRPr="00DA3880" w:rsidRDefault="00ED064F" w:rsidP="00ED064F">
      <w:pPr>
        <w:ind w:firstLine="70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ED064F" w:rsidRPr="00955843" w:rsidRDefault="00ED064F" w:rsidP="00ED064F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ED064F" w:rsidRDefault="00ED064F" w:rsidP="00ED064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 w:rsidR="00C77974">
        <w:rPr>
          <w:sz w:val="28"/>
          <w:szCs w:val="28"/>
        </w:rPr>
        <w:t>терроризма и экстремизма;</w:t>
      </w:r>
    </w:p>
    <w:p w:rsidR="00C77974" w:rsidRPr="00B23CF8" w:rsidRDefault="00C77974" w:rsidP="00C7797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ED064F" w:rsidRPr="00B23CF8" w:rsidRDefault="00ED064F" w:rsidP="00ED064F">
      <w:pPr>
        <w:pStyle w:val="a7"/>
        <w:ind w:left="142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ED064F" w:rsidRPr="003F0E37" w:rsidRDefault="00ED064F" w:rsidP="00ED06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ED064F" w:rsidRDefault="00ED064F" w:rsidP="00ED064F">
      <w:pPr>
        <w:ind w:firstLine="708"/>
        <w:rPr>
          <w:b/>
          <w:color w:val="FF0000"/>
          <w:sz w:val="28"/>
          <w:szCs w:val="28"/>
        </w:rPr>
      </w:pPr>
    </w:p>
    <w:p w:rsidR="00ED064F" w:rsidRDefault="00ED064F" w:rsidP="00ED064F">
      <w:pPr>
        <w:sectPr w:rsidR="00ED064F" w:rsidSect="000413D4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ED064F" w:rsidRPr="003F0E37" w:rsidRDefault="00ED064F" w:rsidP="00041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ED064F" w:rsidRDefault="00ED064F" w:rsidP="000413D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ED064F" w:rsidRPr="003F0E37" w:rsidRDefault="00ED064F" w:rsidP="000413D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ED064F" w:rsidRDefault="00ED064F" w:rsidP="000413D4">
      <w:pPr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1985"/>
        <w:gridCol w:w="1559"/>
        <w:gridCol w:w="1276"/>
        <w:gridCol w:w="1276"/>
      </w:tblGrid>
      <w:tr w:rsidR="00ED064F" w:rsidRPr="005F1E79" w:rsidTr="000413D4">
        <w:trPr>
          <w:trHeight w:val="676"/>
        </w:trPr>
        <w:tc>
          <w:tcPr>
            <w:tcW w:w="851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D064F" w:rsidRPr="005F1E79" w:rsidTr="000413D4">
        <w:trPr>
          <w:trHeight w:val="288"/>
        </w:trPr>
        <w:tc>
          <w:tcPr>
            <w:tcW w:w="851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D064F" w:rsidRPr="005F1E79" w:rsidTr="000413D4">
        <w:trPr>
          <w:trHeight w:val="802"/>
        </w:trPr>
        <w:tc>
          <w:tcPr>
            <w:tcW w:w="851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ED064F" w:rsidRPr="00D52D84" w:rsidRDefault="00ED064F" w:rsidP="00E90ED8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CB7EB0">
              <w:rPr>
                <w:b/>
                <w:sz w:val="28"/>
                <w:szCs w:val="28"/>
              </w:rPr>
              <w:t>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ED064F" w:rsidRDefault="00ED064F" w:rsidP="00E90ED8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ED064F" w:rsidRPr="005F1E79" w:rsidRDefault="00E90ED8" w:rsidP="00E90ED8">
            <w:pPr>
              <w:jc w:val="center"/>
              <w:rPr>
                <w:sz w:val="28"/>
                <w:szCs w:val="28"/>
              </w:rPr>
            </w:pPr>
            <w:r w:rsidRPr="00E90ED8">
              <w:rPr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ED064F" w:rsidRPr="005F1E79" w:rsidRDefault="00CF405A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64F" w:rsidRPr="005F1E79" w:rsidTr="000413D4">
        <w:trPr>
          <w:trHeight w:val="802"/>
        </w:trPr>
        <w:tc>
          <w:tcPr>
            <w:tcW w:w="851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</w:t>
            </w:r>
            <w:r w:rsidRPr="00E1118B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2919F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D064F" w:rsidRPr="00ED1059" w:rsidRDefault="00ED064F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ED064F" w:rsidRPr="00ED1059" w:rsidRDefault="00ED064F" w:rsidP="00CF4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405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D064F" w:rsidRPr="002919F2" w:rsidRDefault="00CF405A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Pr="002919F2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64F" w:rsidRPr="005F1E79" w:rsidTr="000413D4">
        <w:trPr>
          <w:trHeight w:val="802"/>
        </w:trPr>
        <w:tc>
          <w:tcPr>
            <w:tcW w:w="851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:rsidR="00ED064F" w:rsidRPr="002919F2" w:rsidRDefault="00ED064F" w:rsidP="00FD0D85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</w:t>
            </w:r>
            <w:r w:rsidR="00FD0D85">
              <w:rPr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ED064F" w:rsidRPr="00B52023" w:rsidRDefault="00ED064F" w:rsidP="00E90ED8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ED064F" w:rsidRDefault="00CF405A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>
      <w:pPr>
        <w:rPr>
          <w:b/>
          <w:sz w:val="28"/>
          <w:szCs w:val="28"/>
        </w:rPr>
      </w:pPr>
    </w:p>
    <w:p w:rsidR="00ED064F" w:rsidRPr="00C709E5" w:rsidRDefault="00ED064F" w:rsidP="00ED064F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ED064F" w:rsidRPr="00C709E5" w:rsidRDefault="00ED064F" w:rsidP="00ED064F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995"/>
        <w:gridCol w:w="2976"/>
        <w:gridCol w:w="1276"/>
        <w:gridCol w:w="1276"/>
        <w:gridCol w:w="1134"/>
        <w:gridCol w:w="1276"/>
      </w:tblGrid>
      <w:tr w:rsidR="00ED064F" w:rsidRPr="00C709E5" w:rsidTr="000413D4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5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8238F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</w:t>
            </w:r>
          </w:p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ния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D064F" w:rsidRPr="00C709E5" w:rsidTr="000413D4">
        <w:trPr>
          <w:trHeight w:val="645"/>
        </w:trPr>
        <w:tc>
          <w:tcPr>
            <w:tcW w:w="668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5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834C26" w:rsidRPr="00C709E5" w:rsidTr="000413D4">
        <w:trPr>
          <w:trHeight w:val="557"/>
        </w:trPr>
        <w:tc>
          <w:tcPr>
            <w:tcW w:w="668" w:type="dxa"/>
            <w:shd w:val="clear" w:color="auto" w:fill="auto"/>
          </w:tcPr>
          <w:p w:rsidR="00ED064F" w:rsidRPr="00C709E5" w:rsidRDefault="00ED064F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shd w:val="clear" w:color="auto" w:fill="auto"/>
          </w:tcPr>
          <w:p w:rsidR="00ED064F" w:rsidRPr="00C709E5" w:rsidRDefault="00ED064F" w:rsidP="00E90ED8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«Обеспечение </w:t>
            </w:r>
            <w:r w:rsidRPr="00C709E5">
              <w:rPr>
                <w:b/>
                <w:sz w:val="28"/>
                <w:szCs w:val="28"/>
              </w:rPr>
              <w:lastRenderedPageBreak/>
              <w:t>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shd w:val="clear" w:color="auto" w:fill="auto"/>
          </w:tcPr>
          <w:p w:rsidR="00ED064F" w:rsidRPr="00C709E5" w:rsidRDefault="00ED064F" w:rsidP="00E90ED8"/>
        </w:tc>
        <w:tc>
          <w:tcPr>
            <w:tcW w:w="1276" w:type="dxa"/>
            <w:shd w:val="clear" w:color="auto" w:fill="auto"/>
          </w:tcPr>
          <w:p w:rsidR="00ED064F" w:rsidRPr="00C709E5" w:rsidRDefault="00ED064F" w:rsidP="00E90ED8"/>
        </w:tc>
        <w:tc>
          <w:tcPr>
            <w:tcW w:w="1276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834C26" w:rsidRPr="00C709E5" w:rsidTr="000413D4">
        <w:trPr>
          <w:trHeight w:val="1523"/>
        </w:trPr>
        <w:tc>
          <w:tcPr>
            <w:tcW w:w="668" w:type="dxa"/>
            <w:shd w:val="clear" w:color="auto" w:fill="auto"/>
          </w:tcPr>
          <w:p w:rsidR="00ED064F" w:rsidRPr="00C709E5" w:rsidRDefault="00ED064F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5995" w:type="dxa"/>
            <w:shd w:val="clear" w:color="auto" w:fill="auto"/>
          </w:tcPr>
          <w:p w:rsidR="00ED064F" w:rsidRPr="00E1118B" w:rsidRDefault="00ED064F" w:rsidP="00E90ED8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2976" w:type="dxa"/>
            <w:shd w:val="clear" w:color="auto" w:fill="auto"/>
          </w:tcPr>
          <w:p w:rsidR="00ED064F" w:rsidRPr="00C709E5" w:rsidRDefault="00ED064F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ED064F" w:rsidRPr="00C709E5" w:rsidRDefault="00834C26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64F">
              <w:rPr>
                <w:sz w:val="28"/>
                <w:szCs w:val="28"/>
              </w:rPr>
              <w:t>ыс. руб.</w:t>
            </w:r>
          </w:p>
        </w:tc>
        <w:tc>
          <w:tcPr>
            <w:tcW w:w="1276" w:type="dxa"/>
            <w:shd w:val="clear" w:color="auto" w:fill="auto"/>
          </w:tcPr>
          <w:p w:rsidR="00ED064F" w:rsidRPr="00C709E5" w:rsidRDefault="00CF405A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ED064F" w:rsidRPr="00C709E5" w:rsidTr="000413D4">
        <w:trPr>
          <w:trHeight w:val="1550"/>
        </w:trPr>
        <w:tc>
          <w:tcPr>
            <w:tcW w:w="668" w:type="dxa"/>
            <w:shd w:val="clear" w:color="auto" w:fill="auto"/>
          </w:tcPr>
          <w:p w:rsidR="00ED064F" w:rsidRPr="00C709E5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995" w:type="dxa"/>
            <w:shd w:val="clear" w:color="auto" w:fill="auto"/>
          </w:tcPr>
          <w:p w:rsidR="00ED064F" w:rsidRPr="00E1118B" w:rsidRDefault="00ED064F" w:rsidP="00FD0D85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</w:t>
            </w:r>
            <w:r w:rsidR="00FD0D85">
              <w:rPr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2976" w:type="dxa"/>
            <w:shd w:val="clear" w:color="auto" w:fill="auto"/>
          </w:tcPr>
          <w:p w:rsidR="00ED064F" w:rsidRPr="00B52023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искусственных неровностей</w:t>
            </w:r>
          </w:p>
        </w:tc>
        <w:tc>
          <w:tcPr>
            <w:tcW w:w="1276" w:type="dxa"/>
            <w:shd w:val="clear" w:color="auto" w:fill="auto"/>
          </w:tcPr>
          <w:p w:rsidR="00ED064F" w:rsidRDefault="00834C26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64F" w:rsidRPr="00ED064F">
              <w:rPr>
                <w:sz w:val="28"/>
                <w:szCs w:val="28"/>
              </w:rPr>
              <w:t>ыс. руб.</w:t>
            </w:r>
          </w:p>
        </w:tc>
        <w:tc>
          <w:tcPr>
            <w:tcW w:w="1276" w:type="dxa"/>
            <w:shd w:val="clear" w:color="auto" w:fill="auto"/>
          </w:tcPr>
          <w:p w:rsidR="00ED064F" w:rsidRDefault="00CF405A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/>
    <w:p w:rsidR="00ED064F" w:rsidRPr="00740203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D064F" w:rsidRDefault="00ED064F" w:rsidP="00ED064F"/>
    <w:p w:rsidR="00ED064F" w:rsidRDefault="00ED064F" w:rsidP="00ED064F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sectPr w:rsidR="00ED064F" w:rsidSect="000413D4">
      <w:pgSz w:w="16834" w:h="11909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0A" w:rsidRDefault="0008230A" w:rsidP="006C4896">
      <w:r>
        <w:separator/>
      </w:r>
    </w:p>
  </w:endnote>
  <w:endnote w:type="continuationSeparator" w:id="0">
    <w:p w:rsidR="0008230A" w:rsidRDefault="0008230A" w:rsidP="006C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0A" w:rsidRDefault="0008230A" w:rsidP="006C4896">
      <w:r>
        <w:separator/>
      </w:r>
    </w:p>
  </w:footnote>
  <w:footnote w:type="continuationSeparator" w:id="0">
    <w:p w:rsidR="0008230A" w:rsidRDefault="0008230A" w:rsidP="006C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912000"/>
      <w:docPartObj>
        <w:docPartGallery w:val="Page Numbers (Top of Page)"/>
        <w:docPartUnique/>
      </w:docPartObj>
    </w:sdtPr>
    <w:sdtContent>
      <w:p w:rsidR="006C4896" w:rsidRDefault="006C48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4896" w:rsidRDefault="006C48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60E6"/>
    <w:rsid w:val="00030D18"/>
    <w:rsid w:val="00033821"/>
    <w:rsid w:val="00035068"/>
    <w:rsid w:val="00040437"/>
    <w:rsid w:val="000413D4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0A"/>
    <w:rsid w:val="00085EBB"/>
    <w:rsid w:val="00087142"/>
    <w:rsid w:val="0009150D"/>
    <w:rsid w:val="0009691C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B7F99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1AA2"/>
    <w:rsid w:val="00224114"/>
    <w:rsid w:val="002255E2"/>
    <w:rsid w:val="0022673F"/>
    <w:rsid w:val="00234B1F"/>
    <w:rsid w:val="0024138A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173D7"/>
    <w:rsid w:val="00422817"/>
    <w:rsid w:val="00422F16"/>
    <w:rsid w:val="00423A8B"/>
    <w:rsid w:val="004459A7"/>
    <w:rsid w:val="00465E75"/>
    <w:rsid w:val="0046784B"/>
    <w:rsid w:val="00473B3B"/>
    <w:rsid w:val="0048238F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0D9F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46177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B5045"/>
    <w:rsid w:val="006C0742"/>
    <w:rsid w:val="006C3C34"/>
    <w:rsid w:val="006C4896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3396C"/>
    <w:rsid w:val="00834C26"/>
    <w:rsid w:val="00843AAE"/>
    <w:rsid w:val="00850835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493E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233A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4F86"/>
    <w:rsid w:val="00AD57F2"/>
    <w:rsid w:val="00AE0BEB"/>
    <w:rsid w:val="00AE0CDB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57243"/>
    <w:rsid w:val="00B616CE"/>
    <w:rsid w:val="00B632F9"/>
    <w:rsid w:val="00B654AB"/>
    <w:rsid w:val="00B65C73"/>
    <w:rsid w:val="00B67DC3"/>
    <w:rsid w:val="00B70A47"/>
    <w:rsid w:val="00B737E2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77974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A49F8"/>
    <w:rsid w:val="00DA5DC9"/>
    <w:rsid w:val="00DA7DCF"/>
    <w:rsid w:val="00DB2019"/>
    <w:rsid w:val="00DB20B4"/>
    <w:rsid w:val="00DB3163"/>
    <w:rsid w:val="00DC06BC"/>
    <w:rsid w:val="00DC3B22"/>
    <w:rsid w:val="00DD0510"/>
    <w:rsid w:val="00DE57B5"/>
    <w:rsid w:val="00DE608E"/>
    <w:rsid w:val="00DF2405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B3"/>
    <w:rsid w:val="00EA69C6"/>
    <w:rsid w:val="00EB104E"/>
    <w:rsid w:val="00EB179F"/>
    <w:rsid w:val="00EB4D7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3EFE"/>
    <w:rsid w:val="00F06E0C"/>
    <w:rsid w:val="00F10644"/>
    <w:rsid w:val="00F10F24"/>
    <w:rsid w:val="00F124AB"/>
    <w:rsid w:val="00F34AAF"/>
    <w:rsid w:val="00F36B5C"/>
    <w:rsid w:val="00F373E0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A427E-A0DC-4563-B582-08BC497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48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4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C48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8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049B-6B13-4F22-82C8-DBB246A6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19</cp:revision>
  <cp:lastPrinted>2015-04-22T12:22:00Z</cp:lastPrinted>
  <dcterms:created xsi:type="dcterms:W3CDTF">2015-05-21T13:58:00Z</dcterms:created>
  <dcterms:modified xsi:type="dcterms:W3CDTF">2015-06-03T04:03:00Z</dcterms:modified>
</cp:coreProperties>
</file>