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0B0864">
        <w:rPr>
          <w:bCs/>
          <w:noProof/>
          <w:sz w:val="28"/>
          <w:szCs w:val="28"/>
        </w:rPr>
        <w:t>24.02.</w:t>
      </w:r>
      <w:r w:rsidRPr="00FA7770">
        <w:rPr>
          <w:bCs/>
          <w:noProof/>
          <w:sz w:val="28"/>
          <w:szCs w:val="28"/>
        </w:rPr>
        <w:t>201</w:t>
      </w:r>
      <w:r w:rsidR="00852AA5">
        <w:rPr>
          <w:bCs/>
          <w:noProof/>
          <w:sz w:val="28"/>
          <w:szCs w:val="28"/>
        </w:rPr>
        <w:t>6</w:t>
      </w:r>
      <w:r w:rsidRPr="00FA7770">
        <w:rPr>
          <w:bCs/>
          <w:noProof/>
          <w:sz w:val="28"/>
          <w:szCs w:val="28"/>
        </w:rPr>
        <w:t xml:space="preserve">г. № </w:t>
      </w:r>
      <w:r w:rsidR="000B0864">
        <w:rPr>
          <w:bCs/>
          <w:noProof/>
          <w:sz w:val="28"/>
          <w:szCs w:val="28"/>
        </w:rPr>
        <w:t>9</w:t>
      </w:r>
      <w:r w:rsidRPr="00FA7770">
        <w:rPr>
          <w:bCs/>
          <w:noProof/>
          <w:sz w:val="28"/>
          <w:szCs w:val="28"/>
        </w:rPr>
        <w:t>-п</w:t>
      </w:r>
    </w:p>
    <w:p w:rsidR="00FA7770" w:rsidRPr="00FA7770" w:rsidRDefault="00FA7770" w:rsidP="00FA7770">
      <w:pPr>
        <w:jc w:val="center"/>
        <w:rPr>
          <w:bCs/>
          <w:noProof/>
          <w:sz w:val="28"/>
          <w:szCs w:val="28"/>
        </w:rPr>
      </w:pPr>
    </w:p>
    <w:p w:rsidR="00FA7770" w:rsidRPr="00FA7770" w:rsidRDefault="00913951" w:rsidP="0069339B">
      <w:pPr>
        <w:jc w:val="center"/>
        <w:rPr>
          <w:b/>
          <w:sz w:val="28"/>
          <w:szCs w:val="28"/>
          <w:lang w:bidi="ru-RU"/>
        </w:rPr>
      </w:pPr>
      <w:r>
        <w:rPr>
          <w:b/>
          <w:sz w:val="28"/>
          <w:szCs w:val="28"/>
          <w:lang w:bidi="ru-RU"/>
        </w:rPr>
        <w:t>О</w:t>
      </w:r>
      <w:r w:rsidRPr="00913951">
        <w:rPr>
          <w:b/>
          <w:sz w:val="28"/>
          <w:szCs w:val="28"/>
          <w:lang w:bidi="ru-RU"/>
        </w:rPr>
        <w:t xml:space="preserve">б утверждении </w:t>
      </w:r>
      <w:r w:rsidR="00114FC3" w:rsidRPr="00114FC3">
        <w:rPr>
          <w:b/>
          <w:sz w:val="28"/>
          <w:szCs w:val="28"/>
          <w:lang w:bidi="ru-RU"/>
        </w:rPr>
        <w:t>Положения об организации и проведении аукционов по продаже земельных участков или права на заключение договоров аренды земельных участков</w:t>
      </w:r>
      <w:r>
        <w:rPr>
          <w:b/>
          <w:sz w:val="28"/>
          <w:szCs w:val="28"/>
        </w:rPr>
        <w:t xml:space="preserve"> </w:t>
      </w:r>
    </w:p>
    <w:p w:rsidR="00FA7770" w:rsidRPr="00FA7770" w:rsidRDefault="00FA7770" w:rsidP="00FA7770">
      <w:pPr>
        <w:jc w:val="center"/>
        <w:rPr>
          <w:b/>
          <w:sz w:val="28"/>
          <w:szCs w:val="28"/>
        </w:rPr>
      </w:pPr>
    </w:p>
    <w:p w:rsidR="00D904E6" w:rsidRPr="00D904E6" w:rsidRDefault="00D904E6" w:rsidP="004E55FC">
      <w:pPr>
        <w:jc w:val="both"/>
        <w:rPr>
          <w:rFonts w:cs="Garamond"/>
          <w:bCs/>
          <w:sz w:val="28"/>
          <w:szCs w:val="28"/>
        </w:rPr>
      </w:pPr>
    </w:p>
    <w:p w:rsidR="00C4656B" w:rsidRDefault="00114FC3" w:rsidP="00D904E6">
      <w:pPr>
        <w:ind w:firstLine="720"/>
        <w:jc w:val="both"/>
        <w:rPr>
          <w:rFonts w:cs="Garamond"/>
          <w:bCs/>
          <w:sz w:val="28"/>
          <w:szCs w:val="28"/>
        </w:rPr>
      </w:pPr>
      <w:r w:rsidRPr="00114FC3">
        <w:rPr>
          <w:rFonts w:cs="Garamond"/>
          <w:bCs/>
          <w:sz w:val="28"/>
          <w:szCs w:val="28"/>
        </w:rPr>
        <w:t>В соответствии с Земельным кодексом Российской Федерации, Гражданским кодексом Российской Федерации, Постановлением Правительства Российской Федерации от 10.09.2012 № 909 «Об определении официального сайта Российской Федерации в информационно-те</w:t>
      </w:r>
      <w:bookmarkStart w:id="0" w:name="_GoBack"/>
      <w:bookmarkEnd w:id="0"/>
      <w:r w:rsidRPr="00114FC3">
        <w:rPr>
          <w:rFonts w:cs="Garamond"/>
          <w:bCs/>
          <w:sz w:val="28"/>
          <w:szCs w:val="28"/>
        </w:rPr>
        <w:t xml:space="preserve">лекоммуникационной сети </w:t>
      </w:r>
      <w:r>
        <w:rPr>
          <w:rFonts w:cs="Garamond"/>
          <w:bCs/>
          <w:sz w:val="28"/>
          <w:szCs w:val="28"/>
        </w:rPr>
        <w:t>«</w:t>
      </w:r>
      <w:r w:rsidRPr="00114FC3">
        <w:rPr>
          <w:rFonts w:cs="Garamond"/>
          <w:bCs/>
          <w:sz w:val="28"/>
          <w:szCs w:val="28"/>
        </w:rPr>
        <w:t>Интернет</w:t>
      </w:r>
      <w:r>
        <w:rPr>
          <w:rFonts w:cs="Garamond"/>
          <w:bCs/>
          <w:sz w:val="28"/>
          <w:szCs w:val="28"/>
        </w:rPr>
        <w:t>»</w:t>
      </w:r>
      <w:r w:rsidRPr="00114FC3">
        <w:rPr>
          <w:rFonts w:cs="Garamond"/>
          <w:bCs/>
          <w:sz w:val="28"/>
          <w:szCs w:val="28"/>
        </w:rPr>
        <w:t xml:space="preserve"> для размещения информации о проведении торгов и внесении изменений в некоторые акты правительства Российской Федерации</w:t>
      </w:r>
      <w:r>
        <w:rPr>
          <w:rFonts w:cs="Garamond"/>
          <w:bCs/>
          <w:sz w:val="28"/>
          <w:szCs w:val="28"/>
        </w:rPr>
        <w:t>»</w:t>
      </w:r>
      <w:r w:rsidR="00913951" w:rsidRPr="00913951">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114FC3" w:rsidRPr="00114FC3">
        <w:rPr>
          <w:rFonts w:cs="Garamond"/>
          <w:bCs/>
          <w:sz w:val="28"/>
          <w:szCs w:val="28"/>
        </w:rPr>
        <w:t>Утвердить Положение об организации и проведении аукционов по продаже земельных участков или права на заключение дого</w:t>
      </w:r>
      <w:r w:rsidR="00114FC3">
        <w:rPr>
          <w:rFonts w:cs="Garamond"/>
          <w:bCs/>
          <w:sz w:val="28"/>
          <w:szCs w:val="28"/>
        </w:rPr>
        <w:t>воров аренды земельных участков</w:t>
      </w:r>
      <w:r w:rsidR="00114FC3" w:rsidRPr="00114FC3">
        <w:rPr>
          <w:rFonts w:cs="Garamond"/>
          <w:bCs/>
          <w:sz w:val="28"/>
          <w:szCs w:val="28"/>
        </w:rPr>
        <w:t xml:space="preserve"> согласно приложению</w:t>
      </w:r>
      <w:r w:rsidR="0069339B">
        <w:rPr>
          <w:rFonts w:cs="Garamond"/>
          <w:bCs/>
          <w:sz w:val="28"/>
          <w:szCs w:val="28"/>
        </w:rPr>
        <w:t xml:space="preserve"> </w:t>
      </w:r>
      <w:r w:rsidR="0069339B" w:rsidRPr="0069339B">
        <w:rPr>
          <w:rFonts w:cs="Garamond"/>
          <w:bCs/>
          <w:sz w:val="28"/>
          <w:szCs w:val="28"/>
        </w:rPr>
        <w:t xml:space="preserve">к настоящему  </w:t>
      </w:r>
      <w:r w:rsidR="0069339B">
        <w:rPr>
          <w:rFonts w:cs="Garamond"/>
          <w:bCs/>
          <w:sz w:val="28"/>
          <w:szCs w:val="28"/>
        </w:rPr>
        <w:t>постановл</w:t>
      </w:r>
      <w:r w:rsidR="0069339B" w:rsidRPr="0069339B">
        <w:rPr>
          <w:rFonts w:cs="Garamond"/>
          <w:bCs/>
          <w:sz w:val="28"/>
          <w:szCs w:val="28"/>
        </w:rPr>
        <w:t>ению</w:t>
      </w:r>
      <w:r w:rsidR="00913951">
        <w:rPr>
          <w:rFonts w:cs="Garamond"/>
          <w:bCs/>
          <w:sz w:val="28"/>
          <w:szCs w:val="28"/>
        </w:rPr>
        <w:t>.</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Pr="00FA7770" w:rsidRDefault="00C4656B" w:rsidP="00FA7770">
      <w:pPr>
        <w:tabs>
          <w:tab w:val="left" w:pos="708"/>
          <w:tab w:val="center" w:pos="4153"/>
          <w:tab w:val="right" w:pos="8306"/>
        </w:tabs>
        <w:jc w:val="both"/>
        <w:rPr>
          <w:sz w:val="28"/>
          <w:szCs w:val="20"/>
        </w:rPr>
      </w:pPr>
    </w:p>
    <w:p w:rsidR="009E17AA"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D904E6">
        <w:rPr>
          <w:sz w:val="28"/>
          <w:szCs w:val="28"/>
        </w:rPr>
        <w:t>Н.А.</w:t>
      </w:r>
      <w:r w:rsidR="000B0864">
        <w:rPr>
          <w:sz w:val="28"/>
          <w:szCs w:val="28"/>
        </w:rPr>
        <w:t xml:space="preserve"> </w:t>
      </w:r>
      <w:r w:rsidR="00D904E6">
        <w:rPr>
          <w:sz w:val="28"/>
          <w:szCs w:val="28"/>
        </w:rPr>
        <w:t>Петраков</w:t>
      </w:r>
      <w:r w:rsidR="00FA7770" w:rsidRPr="00FA7770">
        <w:rPr>
          <w:sz w:val="28"/>
          <w:szCs w:val="28"/>
        </w:rPr>
        <w:t xml:space="preserve"> </w:t>
      </w: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4E55FC" w:rsidRDefault="004E55FC" w:rsidP="0094791D">
      <w:pPr>
        <w:ind w:firstLine="720"/>
        <w:jc w:val="right"/>
      </w:pPr>
    </w:p>
    <w:p w:rsidR="0094791D" w:rsidRPr="0094791D" w:rsidRDefault="0069339B" w:rsidP="0094791D">
      <w:pPr>
        <w:ind w:firstLine="720"/>
        <w:jc w:val="right"/>
      </w:pPr>
      <w:r>
        <w:lastRenderedPageBreak/>
        <w:t>Приложение№ 1</w:t>
      </w:r>
    </w:p>
    <w:p w:rsidR="0094791D" w:rsidRPr="0094791D" w:rsidRDefault="0069339B" w:rsidP="0094791D">
      <w:pPr>
        <w:ind w:firstLine="720"/>
        <w:jc w:val="right"/>
      </w:pPr>
      <w:r>
        <w:t>к п</w:t>
      </w:r>
      <w:r w:rsidR="0094791D" w:rsidRPr="0094791D">
        <w:t>остановлени</w:t>
      </w:r>
      <w:r>
        <w:t>ю</w:t>
      </w:r>
      <w:r w:rsidR="0094791D" w:rsidRPr="0094791D">
        <w:t xml:space="preserve"> администрации </w:t>
      </w:r>
    </w:p>
    <w:p w:rsidR="0094791D" w:rsidRPr="0094791D" w:rsidRDefault="0094791D" w:rsidP="0094791D">
      <w:pPr>
        <w:ind w:firstLine="720"/>
        <w:jc w:val="right"/>
      </w:pPr>
      <w:r w:rsidRPr="0094791D">
        <w:t>Тяжинского городского поселения</w:t>
      </w:r>
    </w:p>
    <w:p w:rsidR="0094791D" w:rsidRPr="0094791D" w:rsidRDefault="000B0864" w:rsidP="0094791D">
      <w:pPr>
        <w:ind w:firstLine="720"/>
        <w:jc w:val="right"/>
      </w:pPr>
      <w:r>
        <w:t xml:space="preserve">№ </w:t>
      </w:r>
      <w:r w:rsidR="000E06D1">
        <w:t>9-п</w:t>
      </w:r>
      <w:r w:rsidR="0094791D" w:rsidRPr="0094791D">
        <w:t xml:space="preserve"> от </w:t>
      </w:r>
      <w:r w:rsidR="000E06D1">
        <w:t>24.02.2016г.</w:t>
      </w:r>
    </w:p>
    <w:p w:rsidR="0094791D" w:rsidRDefault="0094791D" w:rsidP="00241824">
      <w:pPr>
        <w:spacing w:line="360" w:lineRule="auto"/>
        <w:rPr>
          <w:sz w:val="28"/>
          <w:szCs w:val="28"/>
        </w:rPr>
      </w:pPr>
    </w:p>
    <w:p w:rsidR="00241824" w:rsidRPr="0094791D" w:rsidRDefault="00241824" w:rsidP="00241824">
      <w:pPr>
        <w:spacing w:line="360" w:lineRule="auto"/>
        <w:rPr>
          <w:sz w:val="28"/>
          <w:szCs w:val="28"/>
        </w:rPr>
      </w:pPr>
    </w:p>
    <w:p w:rsidR="00114FC3" w:rsidRDefault="00114FC3" w:rsidP="00114FC3">
      <w:pPr>
        <w:tabs>
          <w:tab w:val="left" w:pos="5529"/>
        </w:tabs>
        <w:ind w:firstLine="720"/>
        <w:jc w:val="center"/>
        <w:rPr>
          <w:b/>
          <w:sz w:val="28"/>
          <w:szCs w:val="28"/>
          <w:lang w:bidi="ru-RU"/>
        </w:rPr>
      </w:pPr>
      <w:r w:rsidRPr="00114FC3">
        <w:rPr>
          <w:b/>
          <w:sz w:val="28"/>
          <w:szCs w:val="28"/>
          <w:lang w:bidi="ru-RU"/>
        </w:rPr>
        <w:t>Положение</w:t>
      </w:r>
      <w:r>
        <w:rPr>
          <w:b/>
          <w:sz w:val="28"/>
          <w:szCs w:val="28"/>
          <w:lang w:bidi="ru-RU"/>
        </w:rPr>
        <w:t xml:space="preserve"> </w:t>
      </w:r>
    </w:p>
    <w:p w:rsidR="00114FC3" w:rsidRDefault="00114FC3" w:rsidP="00114FC3">
      <w:pPr>
        <w:tabs>
          <w:tab w:val="left" w:pos="5529"/>
        </w:tabs>
        <w:ind w:firstLine="720"/>
        <w:jc w:val="center"/>
        <w:rPr>
          <w:b/>
          <w:sz w:val="28"/>
          <w:szCs w:val="28"/>
          <w:lang w:bidi="ru-RU"/>
        </w:rPr>
      </w:pPr>
      <w:r w:rsidRPr="00114FC3">
        <w:rPr>
          <w:b/>
          <w:sz w:val="28"/>
          <w:szCs w:val="28"/>
          <w:lang w:bidi="ru-RU"/>
        </w:rPr>
        <w:t>об организации и проведении аукционо</w:t>
      </w:r>
      <w:r>
        <w:rPr>
          <w:b/>
          <w:sz w:val="28"/>
          <w:szCs w:val="28"/>
          <w:lang w:bidi="ru-RU"/>
        </w:rPr>
        <w:t>в по продаже земельных участков</w:t>
      </w:r>
    </w:p>
    <w:p w:rsidR="0094791D" w:rsidRPr="00913951" w:rsidRDefault="00114FC3" w:rsidP="00114FC3">
      <w:pPr>
        <w:tabs>
          <w:tab w:val="left" w:pos="5529"/>
        </w:tabs>
        <w:ind w:firstLine="720"/>
        <w:jc w:val="center"/>
        <w:rPr>
          <w:b/>
          <w:sz w:val="28"/>
          <w:szCs w:val="28"/>
          <w:lang w:bidi="ru-RU"/>
        </w:rPr>
      </w:pPr>
      <w:r>
        <w:rPr>
          <w:b/>
          <w:sz w:val="28"/>
          <w:szCs w:val="28"/>
          <w:lang w:bidi="ru-RU"/>
        </w:rPr>
        <w:t xml:space="preserve"> </w:t>
      </w:r>
      <w:r w:rsidRPr="00114FC3">
        <w:rPr>
          <w:b/>
          <w:sz w:val="28"/>
          <w:szCs w:val="28"/>
          <w:lang w:bidi="ru-RU"/>
        </w:rPr>
        <w:t>или права на заключение договоров аренды земельных участков</w:t>
      </w:r>
    </w:p>
    <w:p w:rsidR="00913951" w:rsidRDefault="00913951" w:rsidP="00114FC3">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Pr="0069339B" w:rsidRDefault="0069339B" w:rsidP="00D904E6">
      <w:pPr>
        <w:widowControl w:val="0"/>
        <w:autoSpaceDE w:val="0"/>
        <w:autoSpaceDN w:val="0"/>
        <w:adjustRightInd w:val="0"/>
        <w:rPr>
          <w:sz w:val="28"/>
          <w:szCs w:val="28"/>
        </w:rPr>
      </w:pPr>
    </w:p>
    <w:p w:rsidR="00114FC3" w:rsidRPr="00114FC3" w:rsidRDefault="00114FC3" w:rsidP="00114FC3">
      <w:pPr>
        <w:widowControl w:val="0"/>
        <w:tabs>
          <w:tab w:val="left" w:pos="780"/>
          <w:tab w:val="left" w:pos="1134"/>
          <w:tab w:val="left" w:pos="1418"/>
        </w:tabs>
        <w:autoSpaceDE w:val="0"/>
        <w:autoSpaceDN w:val="0"/>
        <w:adjustRightInd w:val="0"/>
        <w:ind w:firstLine="709"/>
        <w:jc w:val="both"/>
        <w:rPr>
          <w:sz w:val="28"/>
          <w:szCs w:val="28"/>
        </w:rPr>
      </w:pPr>
      <w:r w:rsidRPr="00114FC3">
        <w:rPr>
          <w:sz w:val="28"/>
          <w:szCs w:val="28"/>
        </w:rPr>
        <w:t xml:space="preserve">1.1.Настоящее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муниципального образования </w:t>
      </w:r>
      <w:r>
        <w:rPr>
          <w:sz w:val="28"/>
          <w:szCs w:val="28"/>
        </w:rPr>
        <w:t>Тяжинское городское поселение</w:t>
      </w:r>
      <w:r w:rsidRPr="00114FC3">
        <w:rPr>
          <w:sz w:val="28"/>
          <w:szCs w:val="28"/>
        </w:rPr>
        <w:t xml:space="preserve"> и </w:t>
      </w:r>
      <w:r>
        <w:rPr>
          <w:sz w:val="28"/>
          <w:szCs w:val="28"/>
        </w:rPr>
        <w:t xml:space="preserve">земельных участков, </w:t>
      </w:r>
      <w:r w:rsidRPr="00114FC3">
        <w:rPr>
          <w:sz w:val="28"/>
          <w:szCs w:val="28"/>
        </w:rPr>
        <w:t>государственная собственность на которые не разграничена</w:t>
      </w:r>
      <w:r>
        <w:rPr>
          <w:sz w:val="28"/>
          <w:szCs w:val="28"/>
        </w:rPr>
        <w:t>,</w:t>
      </w:r>
      <w:r w:rsidRPr="00114FC3">
        <w:rPr>
          <w:sz w:val="28"/>
          <w:szCs w:val="28"/>
        </w:rPr>
        <w:t xml:space="preserve"> или права на заключение договоров аренды земельных участков.</w:t>
      </w:r>
    </w:p>
    <w:p w:rsidR="00114FC3" w:rsidRPr="00114FC3" w:rsidRDefault="00114FC3" w:rsidP="00114FC3">
      <w:pPr>
        <w:widowControl w:val="0"/>
        <w:tabs>
          <w:tab w:val="left" w:pos="780"/>
          <w:tab w:val="left" w:pos="1134"/>
          <w:tab w:val="left" w:pos="1418"/>
        </w:tabs>
        <w:autoSpaceDE w:val="0"/>
        <w:autoSpaceDN w:val="0"/>
        <w:adjustRightInd w:val="0"/>
        <w:ind w:firstLine="709"/>
        <w:jc w:val="both"/>
        <w:rPr>
          <w:sz w:val="28"/>
          <w:szCs w:val="28"/>
        </w:rPr>
      </w:pPr>
      <w:r w:rsidRPr="00114FC3">
        <w:rPr>
          <w:sz w:val="28"/>
          <w:szCs w:val="28"/>
        </w:rPr>
        <w:t xml:space="preserve">1.2.Уполномоченным органом по проведению аукциона является </w:t>
      </w:r>
      <w:r>
        <w:rPr>
          <w:sz w:val="28"/>
          <w:szCs w:val="28"/>
        </w:rPr>
        <w:t>а</w:t>
      </w:r>
      <w:r w:rsidRPr="00114FC3">
        <w:rPr>
          <w:sz w:val="28"/>
          <w:szCs w:val="28"/>
        </w:rPr>
        <w:t xml:space="preserve">дминистрация </w:t>
      </w:r>
      <w:r>
        <w:rPr>
          <w:sz w:val="28"/>
          <w:szCs w:val="28"/>
        </w:rPr>
        <w:t>Тяжинского городского поселения</w:t>
      </w:r>
      <w:r w:rsidRPr="00114FC3">
        <w:rPr>
          <w:sz w:val="28"/>
          <w:szCs w:val="28"/>
        </w:rPr>
        <w:t xml:space="preserve"> (далее – </w:t>
      </w:r>
      <w:r>
        <w:rPr>
          <w:sz w:val="28"/>
          <w:szCs w:val="28"/>
        </w:rPr>
        <w:t>а</w:t>
      </w:r>
      <w:r w:rsidRPr="00114FC3">
        <w:rPr>
          <w:sz w:val="28"/>
          <w:szCs w:val="28"/>
        </w:rPr>
        <w:t>дминистрация, уполномоченный орган). Администрация возлагает 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w:t>
      </w:r>
    </w:p>
    <w:p w:rsidR="00241824" w:rsidRDefault="00114FC3" w:rsidP="00114FC3">
      <w:pPr>
        <w:widowControl w:val="0"/>
        <w:tabs>
          <w:tab w:val="left" w:pos="780"/>
          <w:tab w:val="left" w:pos="1134"/>
          <w:tab w:val="left" w:pos="1418"/>
        </w:tabs>
        <w:autoSpaceDE w:val="0"/>
        <w:autoSpaceDN w:val="0"/>
        <w:adjustRightInd w:val="0"/>
        <w:ind w:firstLine="709"/>
        <w:jc w:val="both"/>
        <w:rPr>
          <w:sz w:val="28"/>
          <w:szCs w:val="28"/>
        </w:rPr>
      </w:pPr>
      <w:r w:rsidRPr="00114FC3">
        <w:rPr>
          <w:sz w:val="28"/>
          <w:szCs w:val="28"/>
        </w:rPr>
        <w:t>1.3. Организатором аукциона также вправе выступить специализированная организация, действующая на основании договора с уполномоченным органом.</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114FC3" w:rsidRPr="00114FC3">
        <w:rPr>
          <w:sz w:val="28"/>
          <w:szCs w:val="28"/>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D157D" w:rsidRPr="0069339B" w:rsidRDefault="00BD157D" w:rsidP="0069339B">
      <w:pPr>
        <w:widowControl w:val="0"/>
        <w:autoSpaceDE w:val="0"/>
        <w:autoSpaceDN w:val="0"/>
        <w:adjustRightInd w:val="0"/>
        <w:ind w:left="540"/>
        <w:jc w:val="center"/>
        <w:rPr>
          <w:sz w:val="28"/>
          <w:szCs w:val="28"/>
        </w:rPr>
      </w:pP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w:t>
      </w:r>
      <w:r>
        <w:rPr>
          <w:sz w:val="28"/>
          <w:szCs w:val="28"/>
        </w:rPr>
        <w:t>ествляются в следующем порядке:</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w:t>
      </w:r>
      <w:r>
        <w:rPr>
          <w:sz w:val="28"/>
          <w:szCs w:val="28"/>
        </w:rPr>
        <w:t>№</w:t>
      </w:r>
      <w:r w:rsidRPr="00114FC3">
        <w:rPr>
          <w:sz w:val="28"/>
          <w:szCs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5) принятие уполномоченным органом решения о проведении аукциона.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FE2DA6">
        <w:rPr>
          <w:sz w:val="28"/>
          <w:szCs w:val="28"/>
        </w:rPr>
        <w:t>«</w:t>
      </w:r>
      <w:r w:rsidRPr="00114FC3">
        <w:rPr>
          <w:sz w:val="28"/>
          <w:szCs w:val="28"/>
        </w:rPr>
        <w:t>Интернет</w:t>
      </w:r>
      <w:r w:rsidR="00FE2DA6">
        <w:rPr>
          <w:sz w:val="28"/>
          <w:szCs w:val="28"/>
        </w:rPr>
        <w:t>»</w:t>
      </w:r>
      <w:r w:rsidRPr="00114FC3">
        <w:rPr>
          <w:sz w:val="28"/>
          <w:szCs w:val="28"/>
        </w:rPr>
        <w:t xml:space="preserve">.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w:t>
      </w:r>
      <w:r w:rsidR="00FE2DA6" w:rsidRPr="00FE2DA6">
        <w:rPr>
          <w:sz w:val="28"/>
          <w:szCs w:val="28"/>
        </w:rPr>
        <w:t>«Интернет»</w:t>
      </w:r>
      <w:r w:rsidRPr="00114FC3">
        <w:rPr>
          <w:sz w:val="28"/>
          <w:szCs w:val="28"/>
        </w:rPr>
        <w:t>, и требования к их формату утверждаются уполномоченным Правительством Российской Федерации федеральным органом исполнительной власти.</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2.8. Земельный участок, находящийся в государственной или муниципальной </w:t>
      </w:r>
      <w:r w:rsidRPr="00114FC3">
        <w:rPr>
          <w:sz w:val="28"/>
          <w:szCs w:val="28"/>
        </w:rPr>
        <w:lastRenderedPageBreak/>
        <w:t xml:space="preserve">собственности, не может быть предметом аукциона </w:t>
      </w:r>
      <w:r w:rsidR="00FE2DA6">
        <w:rPr>
          <w:sz w:val="28"/>
          <w:szCs w:val="28"/>
        </w:rPr>
        <w:t>в случаях</w:t>
      </w:r>
      <w:r w:rsidRPr="00114FC3">
        <w:rPr>
          <w:sz w:val="28"/>
          <w:szCs w:val="28"/>
        </w:rPr>
        <w:t>, предусмотренны</w:t>
      </w:r>
      <w:r w:rsidR="00FE2DA6">
        <w:rPr>
          <w:sz w:val="28"/>
          <w:szCs w:val="28"/>
        </w:rPr>
        <w:t>х</w:t>
      </w:r>
      <w:r w:rsidRPr="00114FC3">
        <w:rPr>
          <w:sz w:val="28"/>
          <w:szCs w:val="28"/>
        </w:rPr>
        <w:t xml:space="preserve"> пунктом 8 статьи 39.11 Земельного кодекса РФ.</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2.9. Аукцион является открытым по составу участников, за исключением случаев, предусмотренных пунктом </w:t>
      </w:r>
      <w:r w:rsidR="00FE2DA6">
        <w:rPr>
          <w:sz w:val="28"/>
          <w:szCs w:val="28"/>
        </w:rPr>
        <w:t>2.</w:t>
      </w:r>
      <w:r w:rsidRPr="00114FC3">
        <w:rPr>
          <w:sz w:val="28"/>
          <w:szCs w:val="28"/>
        </w:rPr>
        <w:t>10 настоящего Положения.</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2.11.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w:t>
      </w:r>
      <w:r w:rsidR="00FE2DA6">
        <w:rPr>
          <w:sz w:val="28"/>
          <w:szCs w:val="28"/>
        </w:rPr>
        <w:t>№</w:t>
      </w:r>
      <w:r w:rsidRPr="00114FC3">
        <w:rPr>
          <w:sz w:val="28"/>
          <w:szCs w:val="28"/>
        </w:rPr>
        <w:t xml:space="preserve">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2.12. По результатам аукциона по продаже земельного участка определяется цена такого земельного участка.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1.15 настоящего Положения.</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2.14.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2.15.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определяется размер первого арендного платежа.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2.16.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w:t>
      </w:r>
      <w:r w:rsidRPr="00114FC3">
        <w:rPr>
          <w:sz w:val="28"/>
          <w:szCs w:val="28"/>
        </w:rPr>
        <w:lastRenderedPageBreak/>
        <w:t>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2.17.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14FC3" w:rsidRPr="00114FC3" w:rsidRDefault="00114FC3" w:rsidP="00FE2DA6">
      <w:pPr>
        <w:widowControl w:val="0"/>
        <w:autoSpaceDE w:val="0"/>
        <w:autoSpaceDN w:val="0"/>
        <w:adjustRightInd w:val="0"/>
        <w:ind w:firstLine="720"/>
        <w:jc w:val="both"/>
        <w:rPr>
          <w:sz w:val="28"/>
          <w:szCs w:val="28"/>
        </w:rPr>
      </w:pPr>
      <w:r w:rsidRPr="00114FC3">
        <w:rPr>
          <w:sz w:val="28"/>
          <w:szCs w:val="28"/>
        </w:rPr>
        <w:t xml:space="preserve">2.18. Извещение о проведении аукциона размещается на официальном сайте Российской Федерации в информационно-телекоммуникационной сети </w:t>
      </w:r>
      <w:r w:rsidR="00FE2DA6" w:rsidRPr="00FE2DA6">
        <w:rPr>
          <w:sz w:val="28"/>
          <w:szCs w:val="28"/>
        </w:rPr>
        <w:t>«Интернет»</w:t>
      </w:r>
      <w:r w:rsidRPr="00114FC3">
        <w:rPr>
          <w:sz w:val="28"/>
          <w:szCs w:val="28"/>
        </w:rPr>
        <w:t xml:space="preserve"> для размещения информации о проведении торгов (www.torgi.gov.ru) не менее чем за тридцать дней до дня проведения аукциона. Указанное извещение должно быть доступно для ознакомления всем заинтересов</w:t>
      </w:r>
      <w:r w:rsidR="00FE2DA6">
        <w:rPr>
          <w:sz w:val="28"/>
          <w:szCs w:val="28"/>
        </w:rPr>
        <w:t>анным лицам без взимания платы.</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 xml:space="preserve">2.19. </w:t>
      </w:r>
      <w:r w:rsidR="00FE2DA6" w:rsidRPr="00FE2DA6">
        <w:rPr>
          <w:sz w:val="28"/>
          <w:szCs w:val="28"/>
        </w:rPr>
        <w:t xml:space="preserve">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w:t>
      </w:r>
      <w:r w:rsidR="00FE2DA6">
        <w:rPr>
          <w:sz w:val="28"/>
          <w:szCs w:val="28"/>
        </w:rPr>
        <w:t>дней до дня проведения аукциона</w:t>
      </w:r>
      <w:r w:rsidRPr="00114FC3">
        <w:rPr>
          <w:sz w:val="28"/>
          <w:szCs w:val="28"/>
        </w:rPr>
        <w:t>.</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2.20. Извещение о проведении аукциона должно содержать сведения, предусмотренные пунктом 21 статьи 39.11 Земельного кодекса.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14FC3" w:rsidRPr="00114FC3" w:rsidRDefault="00114FC3" w:rsidP="00114FC3">
      <w:pPr>
        <w:widowControl w:val="0"/>
        <w:autoSpaceDE w:val="0"/>
        <w:autoSpaceDN w:val="0"/>
        <w:adjustRightInd w:val="0"/>
        <w:ind w:firstLine="720"/>
        <w:jc w:val="both"/>
        <w:rPr>
          <w:sz w:val="28"/>
          <w:szCs w:val="28"/>
        </w:rPr>
      </w:pPr>
      <w:r w:rsidRPr="00114FC3">
        <w:rPr>
          <w:sz w:val="28"/>
          <w:szCs w:val="28"/>
        </w:rPr>
        <w:t>2.22.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3E57C0" w:rsidRDefault="00114FC3" w:rsidP="00114FC3">
      <w:pPr>
        <w:widowControl w:val="0"/>
        <w:autoSpaceDE w:val="0"/>
        <w:autoSpaceDN w:val="0"/>
        <w:adjustRightInd w:val="0"/>
        <w:ind w:firstLine="720"/>
        <w:jc w:val="both"/>
        <w:rPr>
          <w:sz w:val="28"/>
          <w:szCs w:val="28"/>
        </w:rPr>
      </w:pPr>
      <w:r w:rsidRPr="00114FC3">
        <w:rPr>
          <w:sz w:val="28"/>
          <w:szCs w:val="28"/>
        </w:rPr>
        <w:t>2.23. Уполномоченный орган принимает решение об отказе в проведении аукциона в случае выявления обстоятельств, предусмотренных пунктом 2.8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E57C0" w:rsidRDefault="003E57C0" w:rsidP="0069339B">
      <w:pPr>
        <w:widowControl w:val="0"/>
        <w:autoSpaceDE w:val="0"/>
        <w:autoSpaceDN w:val="0"/>
        <w:adjustRightInd w:val="0"/>
        <w:ind w:firstLine="720"/>
        <w:jc w:val="both"/>
        <w:rPr>
          <w:sz w:val="28"/>
          <w:szCs w:val="28"/>
        </w:rPr>
      </w:pPr>
    </w:p>
    <w:p w:rsidR="003E57C0" w:rsidRDefault="003E57C0" w:rsidP="00FE2DA6">
      <w:pPr>
        <w:widowControl w:val="0"/>
        <w:autoSpaceDE w:val="0"/>
        <w:autoSpaceDN w:val="0"/>
        <w:adjustRightInd w:val="0"/>
        <w:ind w:firstLine="720"/>
        <w:jc w:val="center"/>
        <w:rPr>
          <w:sz w:val="28"/>
          <w:szCs w:val="28"/>
        </w:rPr>
      </w:pPr>
      <w:r>
        <w:rPr>
          <w:sz w:val="28"/>
          <w:szCs w:val="28"/>
        </w:rPr>
        <w:t xml:space="preserve">3. </w:t>
      </w:r>
      <w:r w:rsidR="00FE2DA6" w:rsidRPr="00FE2DA6">
        <w:rPr>
          <w:sz w:val="28"/>
          <w:szCs w:val="28"/>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E2DA6" w:rsidRDefault="00FE2DA6" w:rsidP="00FE2DA6">
      <w:pPr>
        <w:widowControl w:val="0"/>
        <w:autoSpaceDE w:val="0"/>
        <w:autoSpaceDN w:val="0"/>
        <w:adjustRightInd w:val="0"/>
        <w:ind w:firstLine="720"/>
        <w:jc w:val="center"/>
        <w:rPr>
          <w:sz w:val="28"/>
          <w:szCs w:val="28"/>
        </w:rPr>
      </w:pP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 Для участия в аукционе заявители представляют в установленный в извещении о проведении аукциона срок следующие документы:</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2) копии документов, удостоверяющих личность заявителя (для граждан);</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 документы, подтверждающие внесение задатка.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 При представлении документов, подтверждающих внесение задатка, заключается соглашения о задатке.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3.3. Организатор аукциона не вправе требовать представление иных документов, за исключением документов, указанных в пункте 3.1 настоящего Положения.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3.5. Один заявитель вправе подать только одну заявку на участие в аукционе.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3.6. Заявка на участие в аукционе, поступившая по истечении срока приема заявок, возвращается заявителю в день ее поступления.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3.8. Заявитель не допускается к участию в аукционе в следующих случаях:</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1) непредставление необходимых для участия в аукционе документов или представление недостоверных сведений;</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2) непоступление задатка на дату рассмотрения заявок на участие в аукционе;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 xml:space="preserve">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w:t>
      </w:r>
      <w:r w:rsidRPr="00FE2DA6">
        <w:rPr>
          <w:sz w:val="28"/>
          <w:szCs w:val="28"/>
        </w:rPr>
        <w:lastRenderedPageBreak/>
        <w:t>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 настоящего Положения.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3.9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1) сведения о месте, дате и времени проведения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2) предмет аукциона, в том числе сведения о местоположении и площади земельного участка;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3.16. Протокол о результатах аукциона размещается на официальном сайте в течение одного рабочего дня со дня подписания данного протокола.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3.13, 3.14 или 3.20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lastRenderedPageBreak/>
        <w:t>3.22.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3.13, 3.14 или 3.20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3.25. Если договор купли-продажи или договор аренды земельного участка, а в случае, предусмотренном пунктом 3.24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3.27.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настоящей статьи и которые уклонились от их заключения, включаются в реестр недобросовестных участников аукциона.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 xml:space="preserve">3.28.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3.13, 3.14 или 3.20 настоящего Положения, в течение тридцати дней со дня направления им уполномоченным органом проекта указанного договора, а в </w:t>
      </w:r>
      <w:r w:rsidRPr="00FE2DA6">
        <w:rPr>
          <w:sz w:val="28"/>
          <w:szCs w:val="28"/>
        </w:rPr>
        <w:lastRenderedPageBreak/>
        <w:t>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E57C0" w:rsidRDefault="00FE2DA6" w:rsidP="00FE2DA6">
      <w:pPr>
        <w:widowControl w:val="0"/>
        <w:autoSpaceDE w:val="0"/>
        <w:autoSpaceDN w:val="0"/>
        <w:adjustRightInd w:val="0"/>
        <w:ind w:firstLine="720"/>
        <w:jc w:val="both"/>
        <w:rPr>
          <w:sz w:val="28"/>
          <w:szCs w:val="28"/>
        </w:rPr>
      </w:pPr>
      <w:r w:rsidRPr="00FE2DA6">
        <w:rPr>
          <w:sz w:val="28"/>
          <w:szCs w:val="28"/>
        </w:rPr>
        <w:t>3.29. Сведения, содержащиеся в реестре недобросовестных участников аукциона, должны быть доступны для ознакомления на официальном сайте.</w:t>
      </w:r>
    </w:p>
    <w:p w:rsidR="003E57C0" w:rsidRDefault="003E57C0" w:rsidP="0069339B">
      <w:pPr>
        <w:widowControl w:val="0"/>
        <w:autoSpaceDE w:val="0"/>
        <w:autoSpaceDN w:val="0"/>
        <w:adjustRightInd w:val="0"/>
        <w:ind w:firstLine="720"/>
        <w:jc w:val="both"/>
        <w:rPr>
          <w:sz w:val="28"/>
          <w:szCs w:val="28"/>
        </w:rPr>
      </w:pPr>
    </w:p>
    <w:p w:rsidR="003E57C0" w:rsidRDefault="00657EF8" w:rsidP="00845857">
      <w:pPr>
        <w:jc w:val="center"/>
        <w:rPr>
          <w:sz w:val="28"/>
          <w:szCs w:val="28"/>
        </w:rPr>
      </w:pPr>
      <w:r>
        <w:rPr>
          <w:sz w:val="28"/>
          <w:szCs w:val="28"/>
        </w:rPr>
        <w:t xml:space="preserve">4. </w:t>
      </w:r>
      <w:r w:rsidR="00FE2DA6" w:rsidRPr="00FE2DA6">
        <w:rPr>
          <w:sz w:val="28"/>
          <w:szCs w:val="28"/>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r w:rsidR="00FE2DA6" w:rsidRPr="00FE2DA6">
        <w:rPr>
          <w:sz w:val="28"/>
          <w:szCs w:val="28"/>
        </w:rPr>
        <w:cr/>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4.2 настоящего Положения.</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E2DA6" w:rsidRPr="00FE2DA6" w:rsidRDefault="00FE2DA6" w:rsidP="00FE2DA6">
      <w:pPr>
        <w:widowControl w:val="0"/>
        <w:autoSpaceDE w:val="0"/>
        <w:autoSpaceDN w:val="0"/>
        <w:adjustRightInd w:val="0"/>
        <w:ind w:firstLine="720"/>
        <w:jc w:val="both"/>
        <w:rPr>
          <w:sz w:val="28"/>
          <w:szCs w:val="28"/>
        </w:rPr>
      </w:pPr>
      <w:r w:rsidRPr="00FE2DA6">
        <w:rPr>
          <w:sz w:val="28"/>
          <w:szCs w:val="28"/>
        </w:rPr>
        <w:t>4.3.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сельсовета, по месту нахождения земельного участка не требуется.</w:t>
      </w:r>
    </w:p>
    <w:p w:rsidR="003E57C0" w:rsidRDefault="00FE2DA6" w:rsidP="00FE2DA6">
      <w:pPr>
        <w:widowControl w:val="0"/>
        <w:autoSpaceDE w:val="0"/>
        <w:autoSpaceDN w:val="0"/>
        <w:adjustRightInd w:val="0"/>
        <w:ind w:firstLine="720"/>
        <w:jc w:val="both"/>
        <w:rPr>
          <w:sz w:val="28"/>
          <w:szCs w:val="28"/>
        </w:rPr>
      </w:pPr>
      <w:r w:rsidRPr="00FE2DA6">
        <w:rPr>
          <w:sz w:val="28"/>
          <w:szCs w:val="28"/>
        </w:rPr>
        <w:t>4.4. Порядок проведения аукциона в электронной форме устанавливается ф</w:t>
      </w:r>
      <w:r>
        <w:rPr>
          <w:sz w:val="28"/>
          <w:szCs w:val="28"/>
        </w:rPr>
        <w:t>едеральным законом</w:t>
      </w:r>
      <w:r w:rsidR="00657EF8" w:rsidRPr="00657EF8">
        <w:rPr>
          <w:sz w:val="28"/>
          <w:szCs w:val="28"/>
        </w:rPr>
        <w:t>.</w:t>
      </w:r>
    </w:p>
    <w:p w:rsidR="003E57C0" w:rsidRDefault="003E57C0" w:rsidP="0069339B">
      <w:pPr>
        <w:widowControl w:val="0"/>
        <w:autoSpaceDE w:val="0"/>
        <w:autoSpaceDN w:val="0"/>
        <w:adjustRightInd w:val="0"/>
        <w:ind w:firstLine="720"/>
        <w:jc w:val="both"/>
        <w:rPr>
          <w:sz w:val="28"/>
          <w:szCs w:val="28"/>
        </w:rPr>
      </w:pPr>
    </w:p>
    <w:p w:rsidR="00386E7A" w:rsidRPr="00386E7A" w:rsidRDefault="00386E7A" w:rsidP="00386E7A">
      <w:pPr>
        <w:widowControl w:val="0"/>
        <w:autoSpaceDE w:val="0"/>
        <w:autoSpaceDN w:val="0"/>
        <w:adjustRightInd w:val="0"/>
        <w:jc w:val="right"/>
      </w:pPr>
    </w:p>
    <w:sectPr w:rsidR="00386E7A" w:rsidRPr="00386E7A" w:rsidSect="007A7947">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E75" w:rsidRDefault="00F75E75" w:rsidP="00A05B89">
      <w:r>
        <w:separator/>
      </w:r>
    </w:p>
  </w:endnote>
  <w:endnote w:type="continuationSeparator" w:id="0">
    <w:p w:rsidR="00F75E75" w:rsidRDefault="00F75E75"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E75" w:rsidRDefault="00F75E75" w:rsidP="00A05B89">
      <w:r>
        <w:separator/>
      </w:r>
    </w:p>
  </w:footnote>
  <w:footnote w:type="continuationSeparator" w:id="0">
    <w:p w:rsidR="00F75E75" w:rsidRDefault="00F75E75"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0864"/>
    <w:rsid w:val="000B1428"/>
    <w:rsid w:val="000B4D48"/>
    <w:rsid w:val="000B762E"/>
    <w:rsid w:val="000B7FD1"/>
    <w:rsid w:val="000C2F33"/>
    <w:rsid w:val="000C321A"/>
    <w:rsid w:val="000C5232"/>
    <w:rsid w:val="000D50BE"/>
    <w:rsid w:val="000D545C"/>
    <w:rsid w:val="000D78ED"/>
    <w:rsid w:val="000E06D1"/>
    <w:rsid w:val="000F11C9"/>
    <w:rsid w:val="000F5524"/>
    <w:rsid w:val="000F59F1"/>
    <w:rsid w:val="00100912"/>
    <w:rsid w:val="001017D5"/>
    <w:rsid w:val="00102C78"/>
    <w:rsid w:val="00111259"/>
    <w:rsid w:val="00111E5B"/>
    <w:rsid w:val="00112DD3"/>
    <w:rsid w:val="00114866"/>
    <w:rsid w:val="00114FC3"/>
    <w:rsid w:val="00115818"/>
    <w:rsid w:val="0012171A"/>
    <w:rsid w:val="00122132"/>
    <w:rsid w:val="00123449"/>
    <w:rsid w:val="00124DD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78A9"/>
    <w:rsid w:val="002113F3"/>
    <w:rsid w:val="00224114"/>
    <w:rsid w:val="002255E2"/>
    <w:rsid w:val="0022673F"/>
    <w:rsid w:val="00234B1F"/>
    <w:rsid w:val="0024138A"/>
    <w:rsid w:val="00241824"/>
    <w:rsid w:val="00243C8B"/>
    <w:rsid w:val="00244659"/>
    <w:rsid w:val="00256B0D"/>
    <w:rsid w:val="00261214"/>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F0C"/>
    <w:rsid w:val="003827D2"/>
    <w:rsid w:val="00386E7A"/>
    <w:rsid w:val="0039558F"/>
    <w:rsid w:val="00395F8B"/>
    <w:rsid w:val="00397D2A"/>
    <w:rsid w:val="003B19DF"/>
    <w:rsid w:val="003B1EA3"/>
    <w:rsid w:val="003B4AD0"/>
    <w:rsid w:val="003B781B"/>
    <w:rsid w:val="003C2249"/>
    <w:rsid w:val="003C6195"/>
    <w:rsid w:val="003C75A5"/>
    <w:rsid w:val="003D0C25"/>
    <w:rsid w:val="003D1111"/>
    <w:rsid w:val="003D2F3D"/>
    <w:rsid w:val="003D654B"/>
    <w:rsid w:val="003E12CC"/>
    <w:rsid w:val="003E4595"/>
    <w:rsid w:val="003E51D6"/>
    <w:rsid w:val="003E5247"/>
    <w:rsid w:val="003E57C0"/>
    <w:rsid w:val="003E5FA2"/>
    <w:rsid w:val="003F2E6F"/>
    <w:rsid w:val="003F3EA9"/>
    <w:rsid w:val="00401A7A"/>
    <w:rsid w:val="00405187"/>
    <w:rsid w:val="00413067"/>
    <w:rsid w:val="004156F3"/>
    <w:rsid w:val="00417E60"/>
    <w:rsid w:val="00422817"/>
    <w:rsid w:val="00422F16"/>
    <w:rsid w:val="00423A8B"/>
    <w:rsid w:val="004312C0"/>
    <w:rsid w:val="0043697C"/>
    <w:rsid w:val="004459A7"/>
    <w:rsid w:val="004577EC"/>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E55FC"/>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607F0"/>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9339B"/>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5E42"/>
    <w:rsid w:val="007360E9"/>
    <w:rsid w:val="007366A6"/>
    <w:rsid w:val="007415EB"/>
    <w:rsid w:val="00742051"/>
    <w:rsid w:val="00755129"/>
    <w:rsid w:val="00757FBD"/>
    <w:rsid w:val="0076008B"/>
    <w:rsid w:val="00765DE2"/>
    <w:rsid w:val="00792804"/>
    <w:rsid w:val="007A0B6E"/>
    <w:rsid w:val="007A7947"/>
    <w:rsid w:val="007A7A6F"/>
    <w:rsid w:val="007B350E"/>
    <w:rsid w:val="007B6454"/>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45857"/>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2B8F"/>
    <w:rsid w:val="008D6FA1"/>
    <w:rsid w:val="008E694F"/>
    <w:rsid w:val="00902E1C"/>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5B18"/>
    <w:rsid w:val="009850D0"/>
    <w:rsid w:val="00985F7D"/>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3434"/>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8F6"/>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2331"/>
    <w:rsid w:val="00D22D5A"/>
    <w:rsid w:val="00D321FA"/>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57B5"/>
    <w:rsid w:val="00DE608E"/>
    <w:rsid w:val="00DF2405"/>
    <w:rsid w:val="00DF6FD8"/>
    <w:rsid w:val="00E06ED2"/>
    <w:rsid w:val="00E12145"/>
    <w:rsid w:val="00E249AF"/>
    <w:rsid w:val="00E27D19"/>
    <w:rsid w:val="00E32340"/>
    <w:rsid w:val="00E3397D"/>
    <w:rsid w:val="00E34B1A"/>
    <w:rsid w:val="00E42E58"/>
    <w:rsid w:val="00E5011A"/>
    <w:rsid w:val="00E50FA8"/>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378A8"/>
    <w:rsid w:val="00F444AC"/>
    <w:rsid w:val="00F46468"/>
    <w:rsid w:val="00F512D8"/>
    <w:rsid w:val="00F6064C"/>
    <w:rsid w:val="00F655D0"/>
    <w:rsid w:val="00F66FFA"/>
    <w:rsid w:val="00F7336C"/>
    <w:rsid w:val="00F75E75"/>
    <w:rsid w:val="00F7624E"/>
    <w:rsid w:val="00F76D4C"/>
    <w:rsid w:val="00F84BBD"/>
    <w:rsid w:val="00F85299"/>
    <w:rsid w:val="00F86E23"/>
    <w:rsid w:val="00F92A8C"/>
    <w:rsid w:val="00F93533"/>
    <w:rsid w:val="00F967B5"/>
    <w:rsid w:val="00F96B63"/>
    <w:rsid w:val="00FA092E"/>
    <w:rsid w:val="00FA7770"/>
    <w:rsid w:val="00FA7C7A"/>
    <w:rsid w:val="00FB11F3"/>
    <w:rsid w:val="00FB51FB"/>
    <w:rsid w:val="00FB6E2C"/>
    <w:rsid w:val="00FC5BF2"/>
    <w:rsid w:val="00FC64E5"/>
    <w:rsid w:val="00FD0B2B"/>
    <w:rsid w:val="00FE2627"/>
    <w:rsid w:val="00FE2DA6"/>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3B3-2338-4789-8B25-69CDF7D8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uiPriority w:val="99"/>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E55FC"/>
  </w:style>
  <w:style w:type="paragraph" w:customStyle="1" w:styleId="ConsPlusTitle">
    <w:name w:val="ConsPlusTitle"/>
    <w:uiPriority w:val="99"/>
    <w:rsid w:val="004E55F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4E55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E55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4E55F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E55FC"/>
    <w:pPr>
      <w:widowControl w:val="0"/>
      <w:autoSpaceDE w:val="0"/>
      <w:autoSpaceDN w:val="0"/>
      <w:adjustRightInd w:val="0"/>
      <w:spacing w:after="0" w:line="240" w:lineRule="auto"/>
    </w:pPr>
    <w:rPr>
      <w:rFonts w:ascii="Tahoma" w:eastAsiaTheme="minorEastAsia"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02D0-592A-43B9-983B-E238E3EA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4283</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Чуманова</cp:lastModifiedBy>
  <cp:revision>2</cp:revision>
  <cp:lastPrinted>2016-02-24T09:28:00Z</cp:lastPrinted>
  <dcterms:created xsi:type="dcterms:W3CDTF">2016-02-24T09:28:00Z</dcterms:created>
  <dcterms:modified xsi:type="dcterms:W3CDTF">2016-02-24T09:28:00Z</dcterms:modified>
</cp:coreProperties>
</file>