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C2" w:rsidRDefault="004971C2" w:rsidP="004971C2">
      <w:pPr>
        <w:tabs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  <w:szCs w:val="20"/>
        </w:rPr>
      </w:pPr>
    </w:p>
    <w:p w:rsidR="00FA7770" w:rsidRPr="00FA7770" w:rsidRDefault="00FA7770" w:rsidP="004971C2">
      <w:pPr>
        <w:tabs>
          <w:tab w:val="left" w:pos="708"/>
          <w:tab w:val="left" w:pos="4920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14508D">
        <w:rPr>
          <w:bCs/>
          <w:noProof/>
          <w:sz w:val="28"/>
          <w:szCs w:val="28"/>
        </w:rPr>
        <w:t>14.09.2017</w:t>
      </w:r>
      <w:r w:rsidRPr="00FA7770">
        <w:rPr>
          <w:bCs/>
          <w:noProof/>
          <w:sz w:val="28"/>
          <w:szCs w:val="28"/>
        </w:rPr>
        <w:t xml:space="preserve">г. № </w:t>
      </w:r>
      <w:r w:rsidR="0014508D">
        <w:rPr>
          <w:bCs/>
          <w:noProof/>
          <w:sz w:val="28"/>
          <w:szCs w:val="28"/>
        </w:rPr>
        <w:t>32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5F388B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Pr="005F388B">
        <w:rPr>
          <w:b/>
          <w:sz w:val="28"/>
          <w:szCs w:val="28"/>
        </w:rPr>
        <w:t xml:space="preserve">02.06.2017 г № 20-п </w:t>
      </w:r>
      <w:r>
        <w:rPr>
          <w:b/>
          <w:sz w:val="28"/>
          <w:szCs w:val="28"/>
        </w:rPr>
        <w:t>«</w:t>
      </w:r>
      <w:r w:rsidR="00204AF0" w:rsidRPr="00204AF0">
        <w:rPr>
          <w:b/>
          <w:sz w:val="28"/>
          <w:szCs w:val="28"/>
        </w:rPr>
        <w:t xml:space="preserve">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</w:t>
      </w:r>
      <w:r w:rsidR="00204AF0">
        <w:rPr>
          <w:b/>
          <w:sz w:val="28"/>
          <w:szCs w:val="28"/>
        </w:rPr>
        <w:t>Тяжинского городского</w:t>
      </w:r>
      <w:r w:rsidR="00204AF0" w:rsidRPr="00204AF0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>»</w:t>
      </w:r>
    </w:p>
    <w:p w:rsidR="005F388B" w:rsidRPr="00FA7770" w:rsidRDefault="005F388B" w:rsidP="008B736D">
      <w:pPr>
        <w:spacing w:before="100" w:beforeAutospacing="1"/>
        <w:contextualSpacing/>
        <w:jc w:val="both"/>
        <w:rPr>
          <w:sz w:val="28"/>
          <w:szCs w:val="28"/>
        </w:rPr>
      </w:pPr>
    </w:p>
    <w:p w:rsidR="00932297" w:rsidRDefault="00FA7770" w:rsidP="00EA0344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5F388B">
        <w:rPr>
          <w:rFonts w:cs="Garamond"/>
          <w:bCs/>
          <w:sz w:val="28"/>
          <w:szCs w:val="28"/>
        </w:rPr>
        <w:t xml:space="preserve">Внести в </w:t>
      </w:r>
      <w:r w:rsidR="00463EBF">
        <w:rPr>
          <w:rFonts w:cs="Garamond"/>
          <w:bCs/>
          <w:sz w:val="28"/>
          <w:szCs w:val="28"/>
        </w:rPr>
        <w:t>П</w:t>
      </w:r>
      <w:r w:rsidR="00463EBF" w:rsidRPr="005F388B">
        <w:rPr>
          <w:rFonts w:cs="Garamond"/>
          <w:bCs/>
          <w:sz w:val="28"/>
          <w:szCs w:val="28"/>
        </w:rPr>
        <w:t>оряд</w:t>
      </w:r>
      <w:r w:rsidR="00463EBF">
        <w:rPr>
          <w:rFonts w:cs="Garamond"/>
          <w:bCs/>
          <w:sz w:val="28"/>
          <w:szCs w:val="28"/>
        </w:rPr>
        <w:t>ок</w:t>
      </w:r>
      <w:r w:rsidR="00463EBF" w:rsidRPr="005F388B">
        <w:rPr>
          <w:rFonts w:cs="Garamond"/>
          <w:bCs/>
          <w:sz w:val="28"/>
          <w:szCs w:val="28"/>
        </w:rPr>
        <w:t xml:space="preserve"> предоставления субсидий юридическим лицам, индивидуальным предпринимателям, физическим лицам – производителям товаров, работ, услуг, в целях возмещения недополученных доходов и (или) возмещения  части затрат при предоставлении жилищно-коммунальных услуг населению Тяжинского городского поселения</w:t>
      </w:r>
      <w:r w:rsidR="00463EBF">
        <w:rPr>
          <w:rFonts w:cs="Garamond"/>
          <w:bCs/>
          <w:sz w:val="28"/>
          <w:szCs w:val="28"/>
        </w:rPr>
        <w:t xml:space="preserve">, утвержденный </w:t>
      </w:r>
      <w:r w:rsidR="005F388B" w:rsidRPr="005F388B">
        <w:rPr>
          <w:rFonts w:cs="Garamond"/>
          <w:bCs/>
          <w:sz w:val="28"/>
          <w:szCs w:val="28"/>
        </w:rPr>
        <w:t>постановление</w:t>
      </w:r>
      <w:r w:rsidR="00463EBF">
        <w:rPr>
          <w:rFonts w:cs="Garamond"/>
          <w:bCs/>
          <w:sz w:val="28"/>
          <w:szCs w:val="28"/>
        </w:rPr>
        <w:t>м</w:t>
      </w:r>
      <w:r w:rsidR="005F388B" w:rsidRPr="005F388B">
        <w:rPr>
          <w:rFonts w:cs="Garamond"/>
          <w:bCs/>
          <w:sz w:val="28"/>
          <w:szCs w:val="28"/>
        </w:rPr>
        <w:t xml:space="preserve"> администрации Тяжинского городского п</w:t>
      </w:r>
      <w:r w:rsidR="00463EBF">
        <w:rPr>
          <w:rFonts w:cs="Garamond"/>
          <w:bCs/>
          <w:sz w:val="28"/>
          <w:szCs w:val="28"/>
        </w:rPr>
        <w:t xml:space="preserve">оселения от 02.06.2017 г № 20-п, </w:t>
      </w:r>
      <w:r w:rsidR="005F388B">
        <w:rPr>
          <w:rFonts w:cs="Garamond"/>
          <w:bCs/>
          <w:sz w:val="28"/>
          <w:szCs w:val="28"/>
        </w:rPr>
        <w:t>следующие изменения:</w:t>
      </w:r>
    </w:p>
    <w:p w:rsidR="00BD0EE4" w:rsidRDefault="00BD0EE4" w:rsidP="00EA0344">
      <w:pPr>
        <w:ind w:firstLine="720"/>
        <w:jc w:val="both"/>
        <w:rPr>
          <w:rFonts w:cs="Garamond"/>
          <w:bCs/>
          <w:sz w:val="28"/>
          <w:szCs w:val="28"/>
        </w:rPr>
      </w:pPr>
      <w:r>
        <w:rPr>
          <w:rFonts w:cs="Garamond"/>
          <w:bCs/>
          <w:sz w:val="28"/>
          <w:szCs w:val="28"/>
        </w:rPr>
        <w:t xml:space="preserve">1.1. </w:t>
      </w:r>
      <w:r w:rsidR="000A5DA9">
        <w:rPr>
          <w:rFonts w:cs="Garamond"/>
          <w:bCs/>
          <w:sz w:val="28"/>
          <w:szCs w:val="28"/>
        </w:rPr>
        <w:t>Подпункты 2, 3 пункта 6 исключить;</w:t>
      </w:r>
    </w:p>
    <w:p w:rsidR="00D05FF9" w:rsidRDefault="00D05FF9" w:rsidP="00EA03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094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A5DA9">
        <w:rPr>
          <w:sz w:val="28"/>
          <w:szCs w:val="28"/>
        </w:rPr>
        <w:t>В п</w:t>
      </w:r>
      <w:r w:rsidRPr="00D05FF9">
        <w:rPr>
          <w:sz w:val="28"/>
          <w:szCs w:val="28"/>
        </w:rPr>
        <w:t>риложени</w:t>
      </w:r>
      <w:r w:rsidR="000A5DA9">
        <w:rPr>
          <w:sz w:val="28"/>
          <w:szCs w:val="28"/>
        </w:rPr>
        <w:t>и</w:t>
      </w:r>
      <w:r w:rsidRPr="00D05FF9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0A5DA9">
        <w:rPr>
          <w:sz w:val="28"/>
          <w:szCs w:val="28"/>
        </w:rPr>
        <w:t xml:space="preserve">пункт 3.1.3 </w:t>
      </w:r>
      <w:r w:rsidRPr="00D05FF9">
        <w:rPr>
          <w:sz w:val="28"/>
          <w:szCs w:val="28"/>
        </w:rPr>
        <w:t xml:space="preserve">изложить в </w:t>
      </w:r>
      <w:r w:rsidR="000A5DA9">
        <w:rPr>
          <w:sz w:val="28"/>
          <w:szCs w:val="28"/>
        </w:rPr>
        <w:t>следующей редакции:</w:t>
      </w:r>
    </w:p>
    <w:p w:rsidR="000A5DA9" w:rsidRPr="000A5DA9" w:rsidRDefault="000A5DA9" w:rsidP="000A5D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«3.1.3. </w:t>
      </w:r>
      <w:r w:rsidRPr="000A5DA9">
        <w:rPr>
          <w:sz w:val="28"/>
          <w:szCs w:val="28"/>
        </w:rPr>
        <w:t>у Получателя на первое число месяца, предшествующего месяцу, в котором планируется заключение Соглашения:</w:t>
      </w:r>
    </w:p>
    <w:p w:rsidR="000A5DA9" w:rsidRPr="000A5DA9" w:rsidRDefault="000A5DA9" w:rsidP="000A5DA9">
      <w:pPr>
        <w:ind w:firstLine="709"/>
        <w:contextualSpacing/>
        <w:jc w:val="both"/>
        <w:rPr>
          <w:sz w:val="28"/>
          <w:szCs w:val="28"/>
        </w:rPr>
      </w:pPr>
      <w:r w:rsidRPr="000A5DA9">
        <w:rPr>
          <w:sz w:val="28"/>
          <w:szCs w:val="28"/>
        </w:rPr>
        <w:t>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нормативными правовыми актами (в случае если такое требование предусмотрено Порядком предоставления субсидий), и иная просроченная задолженность перед местным бюджетом;</w:t>
      </w:r>
    </w:p>
    <w:p w:rsidR="000A5DA9" w:rsidRPr="00204AF0" w:rsidRDefault="000A5DA9" w:rsidP="000A5DA9">
      <w:pPr>
        <w:ind w:firstLine="709"/>
        <w:contextualSpacing/>
        <w:jc w:val="both"/>
        <w:rPr>
          <w:sz w:val="28"/>
          <w:szCs w:val="28"/>
        </w:rPr>
      </w:pPr>
      <w:r w:rsidRPr="000A5DA9">
        <w:rPr>
          <w:sz w:val="28"/>
          <w:szCs w:val="28"/>
        </w:rPr>
        <w:t>Получателю не предоставляются средства из местного бюджета в соответствии с иным</w:t>
      </w:r>
      <w:r w:rsidR="008B736D">
        <w:rPr>
          <w:sz w:val="28"/>
          <w:szCs w:val="28"/>
        </w:rPr>
        <w:t>и нормативными правовыми актами</w:t>
      </w:r>
      <w:r w:rsidRPr="000A5DA9">
        <w:rPr>
          <w:sz w:val="28"/>
          <w:szCs w:val="28"/>
        </w:rPr>
        <w:t>, на цели, указанные в п. 1.1 настоящего Соглашения</w:t>
      </w:r>
      <w:proofErr w:type="gramStart"/>
      <w:r w:rsidRPr="000A5DA9">
        <w:rPr>
          <w:sz w:val="28"/>
          <w:szCs w:val="28"/>
        </w:rPr>
        <w:t>;</w:t>
      </w:r>
      <w:r w:rsidR="00BE7592">
        <w:rPr>
          <w:sz w:val="28"/>
          <w:szCs w:val="28"/>
        </w:rPr>
        <w:t>»</w:t>
      </w:r>
      <w:proofErr w:type="gramEnd"/>
      <w:r w:rsidR="00BE7592">
        <w:rPr>
          <w:sz w:val="28"/>
          <w:szCs w:val="28"/>
        </w:rPr>
        <w:t>.</w:t>
      </w:r>
    </w:p>
    <w:p w:rsidR="00E734F3" w:rsidRDefault="0008209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E734F3">
        <w:rPr>
          <w:sz w:val="28"/>
          <w:szCs w:val="28"/>
        </w:rPr>
        <w:t>со дня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08209D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 xml:space="preserve">. </w:t>
      </w:r>
      <w:proofErr w:type="gramStart"/>
      <w:r w:rsidR="00FA7770" w:rsidRPr="00FA7770">
        <w:rPr>
          <w:sz w:val="28"/>
          <w:szCs w:val="28"/>
        </w:rPr>
        <w:t>Контроль за</w:t>
      </w:r>
      <w:proofErr w:type="gramEnd"/>
      <w:r w:rsidR="00FA7770" w:rsidRPr="00FA77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08D" w:rsidRDefault="0014508D" w:rsidP="003E699F">
      <w:pPr>
        <w:rPr>
          <w:sz w:val="28"/>
          <w:szCs w:val="20"/>
        </w:rPr>
      </w:pPr>
    </w:p>
    <w:p w:rsidR="00CC160A" w:rsidRPr="0014508D" w:rsidRDefault="0014508D" w:rsidP="001450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7770"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="00FA7770" w:rsidRPr="00FA7770">
        <w:rPr>
          <w:sz w:val="28"/>
          <w:szCs w:val="28"/>
        </w:rPr>
        <w:t xml:space="preserve"> Тяжинского городского поселения</w:t>
      </w:r>
      <w:r w:rsidR="00FA7770" w:rsidRPr="00FA77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FA7770" w:rsidRPr="00FA7770">
        <w:rPr>
          <w:sz w:val="28"/>
          <w:szCs w:val="28"/>
        </w:rPr>
        <w:tab/>
      </w:r>
      <w:r w:rsidR="008A18CD">
        <w:rPr>
          <w:sz w:val="28"/>
          <w:szCs w:val="28"/>
        </w:rPr>
        <w:t>Н.А.Петраков</w:t>
      </w:r>
      <w:bookmarkStart w:id="0" w:name="_GoBack"/>
      <w:bookmarkEnd w:id="0"/>
    </w:p>
    <w:sectPr w:rsidR="00CC160A" w:rsidRPr="0014508D" w:rsidSect="0014508D">
      <w:pgSz w:w="11909" w:h="16834"/>
      <w:pgMar w:top="0" w:right="851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C2244"/>
    <w:multiLevelType w:val="multilevel"/>
    <w:tmpl w:val="4080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1C3D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09D"/>
    <w:rsid w:val="000823BF"/>
    <w:rsid w:val="00083034"/>
    <w:rsid w:val="00085EBB"/>
    <w:rsid w:val="00087142"/>
    <w:rsid w:val="0009150D"/>
    <w:rsid w:val="0009691C"/>
    <w:rsid w:val="000A34BB"/>
    <w:rsid w:val="000A5DA9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37938"/>
    <w:rsid w:val="00143567"/>
    <w:rsid w:val="001443BA"/>
    <w:rsid w:val="0014508D"/>
    <w:rsid w:val="001550E0"/>
    <w:rsid w:val="00161247"/>
    <w:rsid w:val="00162981"/>
    <w:rsid w:val="001632D0"/>
    <w:rsid w:val="00163BCB"/>
    <w:rsid w:val="00163E7A"/>
    <w:rsid w:val="001650F4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08B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4AF0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17BF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0943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0722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24C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0377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21E2"/>
    <w:rsid w:val="00404A3B"/>
    <w:rsid w:val="00405187"/>
    <w:rsid w:val="0040630E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3EBF"/>
    <w:rsid w:val="00465E75"/>
    <w:rsid w:val="0046784B"/>
    <w:rsid w:val="00473B3B"/>
    <w:rsid w:val="004859B5"/>
    <w:rsid w:val="00490EAE"/>
    <w:rsid w:val="004923E9"/>
    <w:rsid w:val="004971C2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1FDA"/>
    <w:rsid w:val="005454B3"/>
    <w:rsid w:val="0055183A"/>
    <w:rsid w:val="00551975"/>
    <w:rsid w:val="005554A7"/>
    <w:rsid w:val="00556D55"/>
    <w:rsid w:val="00557821"/>
    <w:rsid w:val="00562259"/>
    <w:rsid w:val="0057246D"/>
    <w:rsid w:val="005729D1"/>
    <w:rsid w:val="00574AA0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0E0"/>
    <w:rsid w:val="005E0622"/>
    <w:rsid w:val="005E1A7D"/>
    <w:rsid w:val="005E3B06"/>
    <w:rsid w:val="005E4DB3"/>
    <w:rsid w:val="005F349D"/>
    <w:rsid w:val="005F388B"/>
    <w:rsid w:val="005F4710"/>
    <w:rsid w:val="005F4CB4"/>
    <w:rsid w:val="005F4D98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25FB0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7238D"/>
    <w:rsid w:val="00792804"/>
    <w:rsid w:val="007A0B6E"/>
    <w:rsid w:val="007A0E8E"/>
    <w:rsid w:val="007A7A6F"/>
    <w:rsid w:val="007B006E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5329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B736D"/>
    <w:rsid w:val="008C2532"/>
    <w:rsid w:val="008C58FB"/>
    <w:rsid w:val="008C7CDF"/>
    <w:rsid w:val="008D2B8F"/>
    <w:rsid w:val="008D6FA1"/>
    <w:rsid w:val="008E6116"/>
    <w:rsid w:val="00902E1C"/>
    <w:rsid w:val="00914AE3"/>
    <w:rsid w:val="00925367"/>
    <w:rsid w:val="00932297"/>
    <w:rsid w:val="009357AB"/>
    <w:rsid w:val="00935888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772DF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0D6B"/>
    <w:rsid w:val="00A41AA0"/>
    <w:rsid w:val="00A42883"/>
    <w:rsid w:val="00A447F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AF29EF"/>
    <w:rsid w:val="00B04B60"/>
    <w:rsid w:val="00B13048"/>
    <w:rsid w:val="00B1611E"/>
    <w:rsid w:val="00B16B9D"/>
    <w:rsid w:val="00B23113"/>
    <w:rsid w:val="00B23CF8"/>
    <w:rsid w:val="00B24F24"/>
    <w:rsid w:val="00B261D0"/>
    <w:rsid w:val="00B347D0"/>
    <w:rsid w:val="00B37135"/>
    <w:rsid w:val="00B37C0A"/>
    <w:rsid w:val="00B4787C"/>
    <w:rsid w:val="00B52023"/>
    <w:rsid w:val="00B52D31"/>
    <w:rsid w:val="00B616CE"/>
    <w:rsid w:val="00B61C77"/>
    <w:rsid w:val="00B632F9"/>
    <w:rsid w:val="00B654AB"/>
    <w:rsid w:val="00B65C73"/>
    <w:rsid w:val="00B67DC3"/>
    <w:rsid w:val="00B76567"/>
    <w:rsid w:val="00B76588"/>
    <w:rsid w:val="00B807E3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4EC6"/>
    <w:rsid w:val="00BB56A3"/>
    <w:rsid w:val="00BB6427"/>
    <w:rsid w:val="00BC5E23"/>
    <w:rsid w:val="00BD0D92"/>
    <w:rsid w:val="00BD0EE4"/>
    <w:rsid w:val="00BD3E48"/>
    <w:rsid w:val="00BD5E08"/>
    <w:rsid w:val="00BD6B99"/>
    <w:rsid w:val="00BE588A"/>
    <w:rsid w:val="00BE7592"/>
    <w:rsid w:val="00BE7605"/>
    <w:rsid w:val="00BE7C83"/>
    <w:rsid w:val="00BF076E"/>
    <w:rsid w:val="00BF0DBE"/>
    <w:rsid w:val="00BF134D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37B21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0CB3"/>
    <w:rsid w:val="00C9237E"/>
    <w:rsid w:val="00C929DD"/>
    <w:rsid w:val="00C92B98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160A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05FF9"/>
    <w:rsid w:val="00D10874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4DB7"/>
    <w:rsid w:val="00E56627"/>
    <w:rsid w:val="00E6129E"/>
    <w:rsid w:val="00E615BF"/>
    <w:rsid w:val="00E65FC5"/>
    <w:rsid w:val="00E66AEE"/>
    <w:rsid w:val="00E70570"/>
    <w:rsid w:val="00E71A97"/>
    <w:rsid w:val="00E72015"/>
    <w:rsid w:val="00E734F3"/>
    <w:rsid w:val="00E742EE"/>
    <w:rsid w:val="00E74971"/>
    <w:rsid w:val="00E74AC2"/>
    <w:rsid w:val="00E75A78"/>
    <w:rsid w:val="00E81A52"/>
    <w:rsid w:val="00E8299F"/>
    <w:rsid w:val="00E84101"/>
    <w:rsid w:val="00E844EF"/>
    <w:rsid w:val="00E90ED8"/>
    <w:rsid w:val="00E93155"/>
    <w:rsid w:val="00EA0344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0244"/>
    <w:rsid w:val="00F655D0"/>
    <w:rsid w:val="00F66FFA"/>
    <w:rsid w:val="00F676B6"/>
    <w:rsid w:val="00F7336C"/>
    <w:rsid w:val="00F76D4C"/>
    <w:rsid w:val="00F84BBD"/>
    <w:rsid w:val="00F85299"/>
    <w:rsid w:val="00F86E23"/>
    <w:rsid w:val="00F9075B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033C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3511-B49F-4F49-9A90-A52E98FA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9</cp:revision>
  <cp:lastPrinted>2017-09-14T02:00:00Z</cp:lastPrinted>
  <dcterms:created xsi:type="dcterms:W3CDTF">2017-09-07T02:04:00Z</dcterms:created>
  <dcterms:modified xsi:type="dcterms:W3CDTF">2017-09-14T02:01:00Z</dcterms:modified>
</cp:coreProperties>
</file>