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6C" w:rsidRPr="00D86A32" w:rsidRDefault="00C7016C" w:rsidP="00C7016C">
      <w:pPr>
        <w:jc w:val="center"/>
        <w:rPr>
          <w:rFonts w:eastAsia="MS Mincho"/>
          <w:b/>
          <w:sz w:val="28"/>
          <w:szCs w:val="28"/>
        </w:rPr>
      </w:pPr>
      <w:r w:rsidRPr="00D86A32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16C" w:rsidRPr="00D86A32" w:rsidRDefault="00C7016C" w:rsidP="00C7016C">
      <w:pPr>
        <w:jc w:val="center"/>
        <w:rPr>
          <w:rFonts w:eastAsia="MS Mincho"/>
          <w:b/>
          <w:sz w:val="28"/>
          <w:szCs w:val="28"/>
        </w:rPr>
      </w:pPr>
      <w:r w:rsidRPr="00D86A32">
        <w:rPr>
          <w:rFonts w:eastAsia="MS Mincho"/>
          <w:b/>
          <w:sz w:val="28"/>
          <w:szCs w:val="28"/>
        </w:rPr>
        <w:t>РОССИЙСКАЯ ФЕДЕРАЦИЯ</w:t>
      </w:r>
    </w:p>
    <w:p w:rsidR="00C7016C" w:rsidRPr="00D86A32" w:rsidRDefault="00C7016C" w:rsidP="00C7016C">
      <w:pPr>
        <w:jc w:val="center"/>
        <w:rPr>
          <w:rFonts w:eastAsia="MS Mincho"/>
          <w:b/>
          <w:sz w:val="28"/>
          <w:szCs w:val="28"/>
        </w:rPr>
      </w:pPr>
      <w:r w:rsidRPr="00D86A32">
        <w:rPr>
          <w:rFonts w:eastAsia="MS Mincho"/>
          <w:b/>
          <w:sz w:val="28"/>
          <w:szCs w:val="28"/>
        </w:rPr>
        <w:t>Кемеровская область</w:t>
      </w:r>
    </w:p>
    <w:p w:rsidR="00C7016C" w:rsidRPr="00D86A32" w:rsidRDefault="00C7016C" w:rsidP="00C7016C">
      <w:pPr>
        <w:jc w:val="center"/>
        <w:rPr>
          <w:rFonts w:eastAsia="MS Mincho"/>
          <w:b/>
          <w:sz w:val="28"/>
          <w:szCs w:val="28"/>
        </w:rPr>
      </w:pPr>
      <w:r w:rsidRPr="00D86A32">
        <w:rPr>
          <w:rFonts w:eastAsia="MS Mincho"/>
          <w:b/>
          <w:sz w:val="28"/>
          <w:szCs w:val="28"/>
        </w:rPr>
        <w:t>Тяжинский муниципальный район</w:t>
      </w:r>
    </w:p>
    <w:p w:rsidR="00C7016C" w:rsidRPr="00D86A32" w:rsidRDefault="00C7016C" w:rsidP="00C7016C">
      <w:pPr>
        <w:jc w:val="center"/>
        <w:rPr>
          <w:rFonts w:eastAsia="MS Mincho"/>
          <w:b/>
          <w:sz w:val="28"/>
          <w:szCs w:val="28"/>
        </w:rPr>
      </w:pPr>
      <w:r w:rsidRPr="00D86A32">
        <w:rPr>
          <w:rFonts w:eastAsia="MS Mincho"/>
          <w:b/>
          <w:sz w:val="28"/>
          <w:szCs w:val="28"/>
        </w:rPr>
        <w:t>Тяжинское городское поселение</w:t>
      </w:r>
    </w:p>
    <w:p w:rsidR="00C7016C" w:rsidRPr="00D86A32" w:rsidRDefault="00C7016C" w:rsidP="00C7016C">
      <w:pPr>
        <w:jc w:val="center"/>
        <w:rPr>
          <w:rFonts w:eastAsia="MS Mincho"/>
          <w:b/>
          <w:sz w:val="28"/>
          <w:szCs w:val="28"/>
        </w:rPr>
      </w:pPr>
      <w:r w:rsidRPr="00D86A32">
        <w:rPr>
          <w:rFonts w:eastAsia="MS Mincho"/>
          <w:b/>
          <w:sz w:val="28"/>
          <w:szCs w:val="28"/>
        </w:rPr>
        <w:t>Совет народных депутатов</w:t>
      </w:r>
    </w:p>
    <w:p w:rsidR="00C7016C" w:rsidRPr="00D86A32" w:rsidRDefault="00C7016C" w:rsidP="00C7016C">
      <w:pPr>
        <w:jc w:val="center"/>
        <w:rPr>
          <w:rFonts w:eastAsia="MS Mincho"/>
          <w:b/>
          <w:sz w:val="28"/>
          <w:szCs w:val="28"/>
        </w:rPr>
      </w:pPr>
      <w:r w:rsidRPr="00D86A32">
        <w:rPr>
          <w:rFonts w:eastAsia="MS Mincho"/>
          <w:b/>
          <w:sz w:val="28"/>
          <w:szCs w:val="28"/>
        </w:rPr>
        <w:t xml:space="preserve"> Тяжинского городского поселения</w:t>
      </w:r>
    </w:p>
    <w:p w:rsidR="00C7016C" w:rsidRPr="00D86A32" w:rsidRDefault="00C7016C" w:rsidP="00C7016C">
      <w:pPr>
        <w:jc w:val="center"/>
        <w:rPr>
          <w:rFonts w:eastAsia="MS Mincho"/>
          <w:b/>
          <w:sz w:val="28"/>
          <w:szCs w:val="28"/>
        </w:rPr>
      </w:pPr>
      <w:r w:rsidRPr="00D86A32">
        <w:rPr>
          <w:rFonts w:eastAsia="MS Mincho"/>
          <w:b/>
          <w:sz w:val="28"/>
          <w:szCs w:val="28"/>
        </w:rPr>
        <w:t>третьего созыва</w:t>
      </w:r>
    </w:p>
    <w:p w:rsidR="00C7016C" w:rsidRPr="00D86A32" w:rsidRDefault="00C7016C" w:rsidP="00C7016C">
      <w:pPr>
        <w:jc w:val="center"/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t>27-я о</w:t>
      </w:r>
      <w:r w:rsidRPr="00D86A32">
        <w:rPr>
          <w:b/>
          <w:sz w:val="28"/>
          <w:szCs w:val="28"/>
        </w:rPr>
        <w:t>чередная сессия</w:t>
      </w:r>
    </w:p>
    <w:p w:rsidR="00C7016C" w:rsidRPr="00D86A32" w:rsidRDefault="00C7016C" w:rsidP="00C7016C">
      <w:pPr>
        <w:jc w:val="center"/>
        <w:rPr>
          <w:rFonts w:eastAsia="MS Mincho"/>
          <w:sz w:val="28"/>
          <w:szCs w:val="28"/>
        </w:rPr>
      </w:pPr>
    </w:p>
    <w:p w:rsidR="00C7016C" w:rsidRPr="00D86A32" w:rsidRDefault="00C7016C" w:rsidP="00C7016C">
      <w:pPr>
        <w:jc w:val="center"/>
        <w:rPr>
          <w:rFonts w:eastAsia="MS Mincho"/>
          <w:b/>
          <w:spacing w:val="20"/>
          <w:sz w:val="28"/>
          <w:szCs w:val="28"/>
        </w:rPr>
      </w:pPr>
      <w:r w:rsidRPr="00D86A32">
        <w:rPr>
          <w:rFonts w:eastAsia="MS Mincho"/>
          <w:b/>
          <w:spacing w:val="20"/>
          <w:sz w:val="28"/>
          <w:szCs w:val="28"/>
        </w:rPr>
        <w:t>РЕШЕНИЕ</w:t>
      </w:r>
    </w:p>
    <w:p w:rsidR="00C7016C" w:rsidRPr="00D86A32" w:rsidRDefault="00C7016C" w:rsidP="00C7016C">
      <w:pPr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C7016C" w:rsidRDefault="00C7016C" w:rsidP="00C7016C">
      <w:pPr>
        <w:tabs>
          <w:tab w:val="left" w:pos="708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03.03.2017г. № 53</w:t>
      </w:r>
    </w:p>
    <w:p w:rsidR="00C7016C" w:rsidRDefault="00C7016C" w:rsidP="00C7016C">
      <w:pPr>
        <w:pStyle w:val="a5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C7016C" w:rsidRPr="009D4A65" w:rsidRDefault="00C7016C" w:rsidP="00C7016C">
      <w:pPr>
        <w:pStyle w:val="a5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 w:rsidRPr="0007712A">
        <w:rPr>
          <w:b/>
          <w:sz w:val="28"/>
          <w:szCs w:val="28"/>
        </w:rPr>
        <w:t xml:space="preserve">О внесении изменений и </w:t>
      </w:r>
      <w:r>
        <w:rPr>
          <w:b/>
          <w:sz w:val="28"/>
          <w:szCs w:val="28"/>
        </w:rPr>
        <w:t xml:space="preserve">дополнений в решение </w:t>
      </w:r>
      <w:r w:rsidRPr="0007712A">
        <w:rPr>
          <w:b/>
          <w:sz w:val="28"/>
          <w:szCs w:val="28"/>
        </w:rPr>
        <w:t xml:space="preserve">Совета народных депутатов </w:t>
      </w:r>
      <w:r>
        <w:rPr>
          <w:b/>
          <w:sz w:val="28"/>
          <w:szCs w:val="28"/>
        </w:rPr>
        <w:t xml:space="preserve">Тяжинского городского поселения № 41 </w:t>
      </w:r>
      <w:r w:rsidRPr="0007712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22.12.2016 года «О бюджете Тяжинского городского поселения </w:t>
      </w:r>
      <w:r w:rsidRPr="0092624B">
        <w:rPr>
          <w:b/>
          <w:sz w:val="28"/>
          <w:szCs w:val="28"/>
        </w:rPr>
        <w:t>на 2017 год и на плановый период 2018 и 2019 годов</w:t>
      </w:r>
      <w:r>
        <w:rPr>
          <w:b/>
          <w:sz w:val="28"/>
          <w:szCs w:val="28"/>
        </w:rPr>
        <w:t>»</w:t>
      </w:r>
    </w:p>
    <w:p w:rsidR="00C7016C" w:rsidRPr="00132E16" w:rsidRDefault="00C7016C" w:rsidP="00C7016C">
      <w:pPr>
        <w:jc w:val="center"/>
        <w:rPr>
          <w:i/>
          <w:sz w:val="20"/>
          <w:szCs w:val="20"/>
        </w:rPr>
      </w:pPr>
    </w:p>
    <w:p w:rsidR="00C7016C" w:rsidRPr="00DF226E" w:rsidRDefault="00C7016C" w:rsidP="00C7016C">
      <w:pPr>
        <w:pStyle w:val="2"/>
        <w:rPr>
          <w:sz w:val="10"/>
          <w:szCs w:val="10"/>
        </w:rPr>
      </w:pPr>
      <w:r>
        <w:t>Совет народных депутатов Тяжинского городского поселения</w:t>
      </w:r>
    </w:p>
    <w:p w:rsidR="00C7016C" w:rsidRPr="00624F10" w:rsidRDefault="00C7016C" w:rsidP="00C7016C">
      <w:pPr>
        <w:ind w:firstLine="567"/>
        <w:jc w:val="both"/>
        <w:rPr>
          <w:sz w:val="4"/>
          <w:szCs w:val="4"/>
        </w:rPr>
      </w:pPr>
    </w:p>
    <w:p w:rsidR="00C7016C" w:rsidRDefault="00C7016C" w:rsidP="00C7016C">
      <w:pPr>
        <w:pStyle w:val="a3"/>
        <w:rPr>
          <w:szCs w:val="28"/>
        </w:rPr>
      </w:pPr>
      <w:r>
        <w:rPr>
          <w:szCs w:val="28"/>
        </w:rPr>
        <w:t>РЕШИ</w:t>
      </w:r>
      <w:r w:rsidRPr="00E87C95">
        <w:rPr>
          <w:szCs w:val="28"/>
        </w:rPr>
        <w:t>Л:</w:t>
      </w:r>
      <w:r w:rsidRPr="000D1F8A">
        <w:rPr>
          <w:szCs w:val="28"/>
        </w:rPr>
        <w:t xml:space="preserve"> </w:t>
      </w:r>
    </w:p>
    <w:p w:rsidR="00C7016C" w:rsidRDefault="00C7016C" w:rsidP="00C7016C">
      <w:pPr>
        <w:pStyle w:val="a3"/>
        <w:rPr>
          <w:szCs w:val="28"/>
        </w:rPr>
      </w:pPr>
    </w:p>
    <w:p w:rsidR="00C7016C" w:rsidRDefault="00C7016C" w:rsidP="00C7016C">
      <w:pPr>
        <w:pStyle w:val="a3"/>
        <w:tabs>
          <w:tab w:val="left" w:pos="851"/>
        </w:tabs>
        <w:rPr>
          <w:szCs w:val="28"/>
        </w:rPr>
      </w:pPr>
      <w:r>
        <w:rPr>
          <w:szCs w:val="28"/>
        </w:rPr>
        <w:t xml:space="preserve">1. </w:t>
      </w:r>
      <w:r w:rsidRPr="00E87C95">
        <w:rPr>
          <w:szCs w:val="28"/>
        </w:rPr>
        <w:t>Внести в решение</w:t>
      </w:r>
      <w:r w:rsidRPr="00E87C95">
        <w:t xml:space="preserve"> </w:t>
      </w:r>
      <w:r w:rsidRPr="00E87C95">
        <w:rPr>
          <w:szCs w:val="28"/>
        </w:rPr>
        <w:t>Совета народных депутатов Тяжинского городского</w:t>
      </w:r>
      <w:r w:rsidRPr="00224E6F">
        <w:rPr>
          <w:szCs w:val="28"/>
        </w:rPr>
        <w:t xml:space="preserve"> поселения от </w:t>
      </w:r>
      <w:r w:rsidRPr="00D62517">
        <w:rPr>
          <w:szCs w:val="28"/>
        </w:rPr>
        <w:t>22.12.2016</w:t>
      </w:r>
      <w:r w:rsidRPr="00224E6F">
        <w:rPr>
          <w:szCs w:val="28"/>
        </w:rPr>
        <w:t xml:space="preserve"> г. №</w:t>
      </w:r>
      <w:r>
        <w:rPr>
          <w:szCs w:val="28"/>
        </w:rPr>
        <w:t xml:space="preserve"> </w:t>
      </w:r>
      <w:r w:rsidRPr="00D62517">
        <w:rPr>
          <w:szCs w:val="28"/>
        </w:rPr>
        <w:t>41</w:t>
      </w:r>
      <w:r w:rsidRPr="00224E6F">
        <w:rPr>
          <w:szCs w:val="28"/>
        </w:rPr>
        <w:t xml:space="preserve"> «О бюджете Тяжинского городского поселения </w:t>
      </w:r>
      <w:r w:rsidRPr="00D62517">
        <w:rPr>
          <w:szCs w:val="28"/>
        </w:rPr>
        <w:t>на 2017 год и на плановый период 2018 и 2019 годов</w:t>
      </w:r>
      <w:r w:rsidRPr="00224E6F">
        <w:rPr>
          <w:szCs w:val="28"/>
        </w:rPr>
        <w:t xml:space="preserve">» изменения следующего содержания: </w:t>
      </w:r>
    </w:p>
    <w:p w:rsidR="00C7016C" w:rsidRDefault="00C7016C" w:rsidP="00C7016C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973E1">
        <w:rPr>
          <w:sz w:val="28"/>
          <w:szCs w:val="28"/>
        </w:rPr>
        <w:t>Приложение №4 «</w:t>
      </w:r>
      <w:hyperlink r:id="rId8" w:history="1">
        <w:r w:rsidRPr="00A973E1">
          <w:rPr>
            <w:sz w:val="28"/>
            <w:szCs w:val="28"/>
          </w:rPr>
          <w:t>Распределение</w:t>
        </w:r>
      </w:hyperlink>
      <w:r w:rsidRPr="00A973E1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 xml:space="preserve">местного </w:t>
      </w:r>
      <w:r w:rsidRPr="00F74363">
        <w:rPr>
          <w:sz w:val="28"/>
          <w:szCs w:val="28"/>
        </w:rPr>
        <w:t xml:space="preserve">бюджета по </w:t>
      </w:r>
      <w:r w:rsidRPr="00CA7556">
        <w:rPr>
          <w:sz w:val="28"/>
          <w:szCs w:val="28"/>
        </w:rPr>
        <w:t>целевым статьям (</w:t>
      </w:r>
      <w:r>
        <w:rPr>
          <w:sz w:val="28"/>
          <w:szCs w:val="28"/>
        </w:rPr>
        <w:t>муниципальным</w:t>
      </w:r>
      <w:r w:rsidRPr="00CA7556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классификации расходов </w:t>
      </w:r>
      <w:r>
        <w:rPr>
          <w:sz w:val="28"/>
          <w:szCs w:val="28"/>
        </w:rPr>
        <w:t xml:space="preserve">местного </w:t>
      </w:r>
      <w:r w:rsidRPr="00CA755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F74363">
        <w:rPr>
          <w:sz w:val="28"/>
          <w:szCs w:val="28"/>
        </w:rPr>
        <w:t xml:space="preserve"> на </w:t>
      </w:r>
      <w:r>
        <w:rPr>
          <w:sz w:val="28"/>
          <w:szCs w:val="28"/>
        </w:rPr>
        <w:t>2017</w:t>
      </w:r>
      <w:r w:rsidRPr="00F743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2019годов</w:t>
      </w:r>
      <w:r w:rsidRPr="00A973E1">
        <w:rPr>
          <w:sz w:val="28"/>
          <w:szCs w:val="28"/>
        </w:rPr>
        <w:t xml:space="preserve">» </w:t>
      </w:r>
      <w:r w:rsidRPr="00947D14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>1</w:t>
      </w:r>
      <w:r>
        <w:t xml:space="preserve">  </w:t>
      </w:r>
      <w:r w:rsidRPr="00947D14">
        <w:rPr>
          <w:sz w:val="28"/>
          <w:szCs w:val="28"/>
        </w:rPr>
        <w:t xml:space="preserve"> к данному решению.</w:t>
      </w:r>
    </w:p>
    <w:p w:rsidR="00C7016C" w:rsidRPr="006D5C5A" w:rsidRDefault="00C7016C" w:rsidP="00C7016C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D5C5A">
        <w:rPr>
          <w:sz w:val="28"/>
          <w:szCs w:val="28"/>
        </w:rPr>
        <w:t>Приложение №5 «Распределение бюджетных ассигнований местного бюджета по разделам, подразделам классификации расходов местного бюджета на 2017 год и плановый период 2018 и 2019годов» изложить в новой редакции согласно приложению №2 к данному решению.</w:t>
      </w:r>
    </w:p>
    <w:p w:rsidR="00C7016C" w:rsidRPr="009D4A65" w:rsidRDefault="00C7016C" w:rsidP="00C70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47D1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947D1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«Ведомственная структура</w:t>
      </w:r>
      <w:r w:rsidRPr="00F74363">
        <w:rPr>
          <w:sz w:val="28"/>
          <w:szCs w:val="28"/>
        </w:rPr>
        <w:t xml:space="preserve"> расходов на </w:t>
      </w:r>
      <w:r>
        <w:rPr>
          <w:sz w:val="28"/>
          <w:szCs w:val="28"/>
        </w:rPr>
        <w:t>2017</w:t>
      </w:r>
      <w:r w:rsidRPr="00F743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2019годов» </w:t>
      </w:r>
      <w:r w:rsidRPr="00947D14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 xml:space="preserve">3 к </w:t>
      </w:r>
      <w:r w:rsidRPr="00947D14">
        <w:rPr>
          <w:sz w:val="28"/>
          <w:szCs w:val="28"/>
        </w:rPr>
        <w:t>данному решению.</w:t>
      </w:r>
    </w:p>
    <w:p w:rsidR="00C7016C" w:rsidRPr="000D1F8A" w:rsidRDefault="00C7016C" w:rsidP="00C7016C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D1F8A">
        <w:rPr>
          <w:sz w:val="28"/>
          <w:szCs w:val="28"/>
        </w:rPr>
        <w:t>Настоящее решение подлежит официальному обнародованию на стендах администрации Тяжинского городского поселения.</w:t>
      </w:r>
    </w:p>
    <w:p w:rsidR="00C7016C" w:rsidRPr="000433BA" w:rsidRDefault="00C7016C" w:rsidP="00C7016C">
      <w:pPr>
        <w:ind w:firstLine="567"/>
        <w:jc w:val="both"/>
        <w:rPr>
          <w:sz w:val="28"/>
          <w:szCs w:val="28"/>
        </w:rPr>
      </w:pPr>
      <w:r w:rsidRPr="000433BA">
        <w:rPr>
          <w:sz w:val="28"/>
          <w:szCs w:val="28"/>
        </w:rPr>
        <w:t>3. Контроль за исполнением данного решения возложить на председателя комиссии по бюджету, налогам и финансам Богаченко Г.В.</w:t>
      </w:r>
    </w:p>
    <w:p w:rsidR="00C7016C" w:rsidRDefault="00C7016C" w:rsidP="00C7016C">
      <w:pPr>
        <w:rPr>
          <w:sz w:val="28"/>
          <w:szCs w:val="28"/>
        </w:rPr>
      </w:pPr>
    </w:p>
    <w:p w:rsidR="00C7016C" w:rsidRPr="000433BA" w:rsidRDefault="00C7016C" w:rsidP="00C7016C">
      <w:pPr>
        <w:rPr>
          <w:sz w:val="28"/>
          <w:szCs w:val="28"/>
        </w:rPr>
      </w:pPr>
      <w:r w:rsidRPr="000433BA">
        <w:rPr>
          <w:sz w:val="28"/>
          <w:szCs w:val="28"/>
        </w:rPr>
        <w:t>Председатель Совета народных депутатов</w:t>
      </w:r>
    </w:p>
    <w:p w:rsidR="00C7016C" w:rsidRPr="000433BA" w:rsidRDefault="00C7016C" w:rsidP="00C7016C">
      <w:pPr>
        <w:rPr>
          <w:sz w:val="28"/>
          <w:szCs w:val="28"/>
        </w:rPr>
      </w:pPr>
      <w:r w:rsidRPr="000433BA">
        <w:rPr>
          <w:sz w:val="28"/>
          <w:szCs w:val="28"/>
        </w:rPr>
        <w:t xml:space="preserve">Тяжинского городского поселения </w:t>
      </w:r>
      <w:r w:rsidRPr="000433BA">
        <w:rPr>
          <w:sz w:val="28"/>
          <w:szCs w:val="28"/>
        </w:rPr>
        <w:tab/>
      </w:r>
      <w:r w:rsidRPr="000433BA">
        <w:rPr>
          <w:sz w:val="28"/>
          <w:szCs w:val="28"/>
        </w:rPr>
        <w:tab/>
      </w:r>
      <w:r w:rsidRPr="000433BA">
        <w:rPr>
          <w:sz w:val="28"/>
          <w:szCs w:val="28"/>
        </w:rPr>
        <w:tab/>
      </w:r>
      <w:r w:rsidRPr="000433B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33BA">
        <w:rPr>
          <w:sz w:val="28"/>
          <w:szCs w:val="28"/>
        </w:rPr>
        <w:t>В.В. Скресанов</w:t>
      </w:r>
    </w:p>
    <w:p w:rsidR="00C7016C" w:rsidRDefault="00C7016C" w:rsidP="00C7016C">
      <w:pPr>
        <w:rPr>
          <w:sz w:val="28"/>
          <w:szCs w:val="28"/>
        </w:rPr>
      </w:pPr>
    </w:p>
    <w:p w:rsidR="00C7016C" w:rsidRDefault="00C7016C" w:rsidP="00C7016C">
      <w:pPr>
        <w:rPr>
          <w:sz w:val="28"/>
          <w:szCs w:val="28"/>
        </w:rPr>
      </w:pPr>
      <w:r w:rsidRPr="000433BA">
        <w:rPr>
          <w:sz w:val="28"/>
          <w:szCs w:val="28"/>
        </w:rPr>
        <w:t>глава Тяжинского горо</w:t>
      </w:r>
      <w:r>
        <w:rPr>
          <w:sz w:val="28"/>
          <w:szCs w:val="28"/>
        </w:rPr>
        <w:t>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Петраков</w:t>
      </w:r>
    </w:p>
    <w:p w:rsidR="00C7016C" w:rsidRDefault="00C7016C" w:rsidP="00C7016C">
      <w:pPr>
        <w:rPr>
          <w:sz w:val="28"/>
          <w:szCs w:val="28"/>
        </w:rPr>
        <w:sectPr w:rsidR="00C7016C" w:rsidSect="00C7016C">
          <w:headerReference w:type="default" r:id="rId9"/>
          <w:pgSz w:w="11906" w:h="16838" w:code="9"/>
          <w:pgMar w:top="1418" w:right="709" w:bottom="1134" w:left="1418" w:header="720" w:footer="720" w:gutter="0"/>
          <w:cols w:space="720"/>
          <w:titlePg/>
          <w:docGrid w:linePitch="326"/>
        </w:sectPr>
      </w:pPr>
    </w:p>
    <w:p w:rsidR="00C7016C" w:rsidRPr="00DA68F8" w:rsidRDefault="00C7016C" w:rsidP="00C7016C">
      <w:pPr>
        <w:keepNext/>
        <w:jc w:val="right"/>
        <w:outlineLvl w:val="0"/>
        <w:rPr>
          <w:sz w:val="28"/>
          <w:szCs w:val="28"/>
        </w:rPr>
      </w:pPr>
      <w:r w:rsidRPr="00DA68F8">
        <w:rPr>
          <w:sz w:val="28"/>
          <w:szCs w:val="28"/>
        </w:rPr>
        <w:lastRenderedPageBreak/>
        <w:t xml:space="preserve">Приложение 1 </w:t>
      </w:r>
    </w:p>
    <w:p w:rsidR="00C7016C" w:rsidRPr="00DA68F8" w:rsidRDefault="00C7016C" w:rsidP="00C7016C">
      <w:pPr>
        <w:ind w:firstLine="567"/>
        <w:jc w:val="right"/>
        <w:rPr>
          <w:sz w:val="28"/>
          <w:szCs w:val="28"/>
        </w:rPr>
      </w:pPr>
      <w:bookmarkStart w:id="0" w:name="_GoBack"/>
      <w:bookmarkEnd w:id="0"/>
      <w:r w:rsidRPr="00DA68F8">
        <w:rPr>
          <w:sz w:val="28"/>
          <w:szCs w:val="28"/>
        </w:rPr>
        <w:t xml:space="preserve">к решению Совета народных депутатов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>Тяжинского городского поселения № 53 от 03.03.2017г.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«О внесении изменений и дополнений в решение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Совета народных депутатов Тяжинского городского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>поселения № 41 от 22.12.2016 года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«О бюджете Тяжинского городского поселения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>на 2017год и на плановый период 2018 и 2019 годов»</w:t>
      </w:r>
    </w:p>
    <w:p w:rsidR="00C7016C" w:rsidRPr="00DA68F8" w:rsidRDefault="00C7016C" w:rsidP="00C7016C">
      <w:pPr>
        <w:jc w:val="right"/>
        <w:rPr>
          <w:b/>
          <w:bCs/>
          <w:sz w:val="28"/>
          <w:szCs w:val="28"/>
        </w:rPr>
      </w:pPr>
    </w:p>
    <w:p w:rsidR="00C7016C" w:rsidRPr="00DA68F8" w:rsidRDefault="00C7016C" w:rsidP="00C7016C">
      <w:pPr>
        <w:jc w:val="right"/>
        <w:rPr>
          <w:b/>
          <w:bCs/>
          <w:sz w:val="28"/>
          <w:szCs w:val="28"/>
        </w:rPr>
      </w:pPr>
      <w:r w:rsidRPr="00DA68F8">
        <w:rPr>
          <w:b/>
          <w:bCs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2017год и на плановый период 2018 и 2019 годов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850"/>
        <w:gridCol w:w="851"/>
        <w:gridCol w:w="992"/>
        <w:gridCol w:w="992"/>
        <w:gridCol w:w="1134"/>
        <w:gridCol w:w="1134"/>
        <w:gridCol w:w="1134"/>
      </w:tblGrid>
      <w:tr w:rsidR="00C7016C" w:rsidRPr="00DA68F8" w:rsidTr="00066BC3">
        <w:trPr>
          <w:trHeight w:val="199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Код вида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2019 год</w:t>
            </w:r>
          </w:p>
        </w:tc>
      </w:tr>
      <w:tr w:rsidR="00C7016C" w:rsidRPr="00DA68F8" w:rsidTr="00066BC3">
        <w:trPr>
          <w:trHeight w:val="795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proofErr w:type="spellStart"/>
            <w:r w:rsidRPr="00DA68F8">
              <w:rPr>
                <w:sz w:val="28"/>
                <w:szCs w:val="28"/>
              </w:rPr>
              <w:t>Програмная</w:t>
            </w:r>
            <w:proofErr w:type="spellEnd"/>
            <w:r w:rsidRPr="00DA68F8">
              <w:rPr>
                <w:sz w:val="28"/>
                <w:szCs w:val="28"/>
              </w:rPr>
              <w:t xml:space="preserve"> (</w:t>
            </w:r>
            <w:proofErr w:type="spellStart"/>
            <w:r w:rsidRPr="00DA68F8">
              <w:rPr>
                <w:sz w:val="28"/>
                <w:szCs w:val="28"/>
              </w:rPr>
              <w:t>непрограмная</w:t>
            </w:r>
            <w:proofErr w:type="spellEnd"/>
            <w:r w:rsidRPr="00DA68F8">
              <w:rPr>
                <w:sz w:val="28"/>
                <w:szCs w:val="28"/>
              </w:rPr>
              <w:t xml:space="preserve"> статья)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</w:p>
        </w:tc>
      </w:tr>
      <w:tr w:rsidR="00C7016C" w:rsidRPr="00DA68F8" w:rsidTr="00066BC3">
        <w:trPr>
          <w:trHeight w:val="1012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Группа, подгруппа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DA68F8">
              <w:rPr>
                <w:b/>
                <w:bCs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DA68F8">
              <w:rPr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32740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27630</w:t>
            </w:r>
          </w:p>
        </w:tc>
      </w:tr>
      <w:tr w:rsidR="00C7016C" w:rsidRPr="00DA68F8" w:rsidTr="00066BC3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обеспечению углем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6382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6382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68F8">
              <w:rPr>
                <w:color w:val="000000"/>
                <w:sz w:val="28"/>
                <w:szCs w:val="28"/>
              </w:rPr>
              <w:t>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6382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68F8">
              <w:rPr>
                <w:color w:val="000000"/>
                <w:sz w:val="28"/>
                <w:szCs w:val="28"/>
              </w:rPr>
              <w:t>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18743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18743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68F8">
              <w:rPr>
                <w:color w:val="000000"/>
                <w:sz w:val="28"/>
                <w:szCs w:val="28"/>
              </w:rPr>
              <w:t>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18743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Возмещение части зат</w:t>
            </w:r>
            <w:r w:rsidRPr="00DA68F8">
              <w:rPr>
                <w:color w:val="000000"/>
                <w:sz w:val="28"/>
                <w:szCs w:val="28"/>
              </w:rPr>
              <w:t xml:space="preserve">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газоснабжению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949</w:t>
            </w:r>
          </w:p>
        </w:tc>
      </w:tr>
      <w:tr w:rsidR="00C7016C" w:rsidRPr="00DA68F8" w:rsidTr="00066BC3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949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68F8">
              <w:rPr>
                <w:color w:val="000000"/>
                <w:sz w:val="28"/>
                <w:szCs w:val="28"/>
              </w:rPr>
              <w:t>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949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предоставленные прочи</w:t>
            </w:r>
            <w:r>
              <w:rPr>
                <w:color w:val="000000"/>
                <w:sz w:val="28"/>
                <w:szCs w:val="28"/>
              </w:rPr>
              <w:t xml:space="preserve">е жилищно- коммунальные услуги </w:t>
            </w:r>
            <w:r w:rsidRPr="00DA68F8">
              <w:rPr>
                <w:color w:val="000000"/>
                <w:sz w:val="28"/>
                <w:szCs w:val="28"/>
              </w:rPr>
              <w:t xml:space="preserve">населению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68F8">
              <w:rPr>
                <w:color w:val="000000"/>
                <w:sz w:val="28"/>
                <w:szCs w:val="28"/>
              </w:rPr>
              <w:t>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5442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2764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</w:t>
            </w:r>
            <w:r w:rsidRPr="00DA68F8">
              <w:rPr>
                <w:color w:val="000000"/>
                <w:sz w:val="28"/>
                <w:szCs w:val="28"/>
              </w:rPr>
              <w:lastRenderedPageBreak/>
              <w:t>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1964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1964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1964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</w:tr>
      <w:tr w:rsidR="00C7016C" w:rsidRPr="00DA68F8" w:rsidTr="00066BC3">
        <w:trPr>
          <w:trHeight w:val="9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A68F8"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13885,2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16549,2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</w:tr>
      <w:tr w:rsidR="00C7016C" w:rsidRPr="00DA68F8" w:rsidTr="00066BC3">
        <w:trPr>
          <w:trHeight w:val="27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4494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A68F8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lastRenderedPageBreak/>
              <w:t>Передача части полномочий муниципальному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425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425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425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2600</w:t>
            </w:r>
          </w:p>
        </w:tc>
      </w:tr>
      <w:tr w:rsidR="00C7016C" w:rsidRPr="00DA68F8" w:rsidTr="00066BC3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54485,2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48689,2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49628,2</w:t>
            </w:r>
          </w:p>
        </w:tc>
      </w:tr>
    </w:tbl>
    <w:p w:rsidR="00C7016C" w:rsidRPr="00DA68F8" w:rsidRDefault="00C7016C" w:rsidP="00C7016C">
      <w:pPr>
        <w:rPr>
          <w:sz w:val="28"/>
          <w:szCs w:val="28"/>
        </w:rPr>
      </w:pPr>
    </w:p>
    <w:p w:rsidR="00C7016C" w:rsidRPr="00DA68F8" w:rsidRDefault="00C7016C" w:rsidP="00C7016C">
      <w:pPr>
        <w:keepNext/>
        <w:jc w:val="right"/>
        <w:outlineLvl w:val="0"/>
        <w:rPr>
          <w:sz w:val="28"/>
          <w:szCs w:val="28"/>
        </w:rPr>
      </w:pPr>
      <w:r w:rsidRPr="00DA68F8">
        <w:rPr>
          <w:sz w:val="28"/>
          <w:szCs w:val="28"/>
        </w:rPr>
        <w:lastRenderedPageBreak/>
        <w:t xml:space="preserve">Приложение 2 </w:t>
      </w:r>
    </w:p>
    <w:p w:rsidR="00C7016C" w:rsidRPr="00DA68F8" w:rsidRDefault="00C7016C" w:rsidP="00C7016C">
      <w:pPr>
        <w:ind w:firstLine="567"/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к решению Совета народных депутатов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>Тяжинского городского поселения № 53 от 03.03.2017г.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«О внесении изменений и дополнений в решение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Совета народных депутатов Тяжинского городского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>поселения № 41 от 22.12.2016 года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«О бюджете Тяжинского городского поселения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>на 2017год и на плановый период 2018 и 2019 годов»</w:t>
      </w:r>
    </w:p>
    <w:p w:rsidR="00C7016C" w:rsidRPr="00DA68F8" w:rsidRDefault="00C7016C" w:rsidP="00C7016C">
      <w:pPr>
        <w:jc w:val="right"/>
        <w:rPr>
          <w:b/>
          <w:bCs/>
          <w:sz w:val="28"/>
          <w:szCs w:val="28"/>
        </w:rPr>
      </w:pPr>
      <w:r w:rsidRPr="00DA68F8">
        <w:rPr>
          <w:b/>
          <w:bCs/>
          <w:sz w:val="28"/>
          <w:szCs w:val="28"/>
        </w:rPr>
        <w:t>Распределение бюджетных ассигнований местного бюджета по разделам, подразделам классификации расходов местного бюджета на 2017год и на плановый период 2018 и на плановый период 2018 и 2019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</w:p>
    <w:tbl>
      <w:tblPr>
        <w:tblW w:w="14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  <w:gridCol w:w="992"/>
        <w:gridCol w:w="1126"/>
        <w:gridCol w:w="1126"/>
        <w:gridCol w:w="1126"/>
      </w:tblGrid>
      <w:tr w:rsidR="00C7016C" w:rsidRPr="00DA68F8" w:rsidTr="00066BC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Подраздел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2017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2018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2019 год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6194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5404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5104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5584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4794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4494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</w:tr>
      <w:tr w:rsidR="00C7016C" w:rsidRPr="00DA68F8" w:rsidTr="00066BC3">
        <w:trPr>
          <w:trHeight w:val="37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300,2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41,0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8709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8577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9026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6382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32821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25747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24537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26538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21318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3189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20,0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6400,0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7300,0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8000,0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8000,0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1300,0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2600,0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2600,0</w:t>
            </w:r>
          </w:p>
        </w:tc>
      </w:tr>
      <w:tr w:rsidR="00C7016C" w:rsidRPr="00DA68F8" w:rsidTr="00066BC3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54485,2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48689,2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49628,2</w:t>
            </w:r>
          </w:p>
        </w:tc>
      </w:tr>
    </w:tbl>
    <w:p w:rsidR="00C7016C" w:rsidRPr="00DA68F8" w:rsidRDefault="00C7016C" w:rsidP="00C7016C">
      <w:pPr>
        <w:jc w:val="right"/>
        <w:rPr>
          <w:sz w:val="28"/>
          <w:szCs w:val="28"/>
        </w:rPr>
      </w:pPr>
    </w:p>
    <w:p w:rsidR="00C7016C" w:rsidRPr="00DA68F8" w:rsidRDefault="00C7016C" w:rsidP="00C7016C">
      <w:pPr>
        <w:keepNext/>
        <w:jc w:val="right"/>
        <w:outlineLvl w:val="0"/>
        <w:rPr>
          <w:sz w:val="28"/>
          <w:szCs w:val="28"/>
        </w:rPr>
      </w:pPr>
      <w:r w:rsidRPr="00DA68F8">
        <w:rPr>
          <w:sz w:val="28"/>
          <w:szCs w:val="28"/>
        </w:rPr>
        <w:t xml:space="preserve">Приложение 3 </w:t>
      </w:r>
    </w:p>
    <w:p w:rsidR="00C7016C" w:rsidRPr="00DA68F8" w:rsidRDefault="00C7016C" w:rsidP="00C7016C">
      <w:pPr>
        <w:ind w:firstLine="567"/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к решению Совета народных депутатов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>Тяжинского городского поселения № 53 от 03.03.2017г.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«О внесении изменений и дополнений в решение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Совета народных депутатов Тяжинского городского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>поселения № 41 от 22.12.2016 года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 xml:space="preserve">«О бюджете Тяжинского городского поселения 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sz w:val="28"/>
          <w:szCs w:val="28"/>
        </w:rPr>
        <w:t>на 2017год и на плановый период 2018 и 2019 годов»</w:t>
      </w:r>
    </w:p>
    <w:p w:rsidR="00C7016C" w:rsidRPr="00DA68F8" w:rsidRDefault="00C7016C" w:rsidP="00C7016C">
      <w:pPr>
        <w:jc w:val="right"/>
        <w:rPr>
          <w:b/>
          <w:bCs/>
          <w:sz w:val="28"/>
          <w:szCs w:val="28"/>
        </w:rPr>
      </w:pPr>
    </w:p>
    <w:p w:rsidR="00C7016C" w:rsidRPr="00DA68F8" w:rsidRDefault="00C7016C" w:rsidP="00C7016C">
      <w:pPr>
        <w:jc w:val="right"/>
        <w:rPr>
          <w:sz w:val="28"/>
          <w:szCs w:val="28"/>
        </w:rPr>
      </w:pPr>
      <w:r w:rsidRPr="00DA68F8">
        <w:rPr>
          <w:b/>
          <w:bCs/>
          <w:sz w:val="28"/>
          <w:szCs w:val="28"/>
        </w:rPr>
        <w:t>Ведомственная структура расходов на 2017год и на плановый период 2018 и 2019 годов</w:t>
      </w:r>
    </w:p>
    <w:p w:rsidR="00C7016C" w:rsidRPr="00DA68F8" w:rsidRDefault="00C7016C" w:rsidP="00C7016C">
      <w:pPr>
        <w:jc w:val="right"/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709"/>
        <w:gridCol w:w="992"/>
        <w:gridCol w:w="1843"/>
        <w:gridCol w:w="992"/>
        <w:gridCol w:w="1276"/>
        <w:gridCol w:w="1275"/>
        <w:gridCol w:w="1276"/>
      </w:tblGrid>
      <w:tr w:rsidR="00C7016C" w:rsidRPr="00DA68F8" w:rsidTr="00066BC3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2017год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2018год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2019 год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lastRenderedPageBreak/>
              <w:t>администрация Тяжинского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6194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5404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5104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608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608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5584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4794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4494</w:t>
            </w:r>
          </w:p>
        </w:tc>
      </w:tr>
      <w:tr w:rsidR="00C7016C" w:rsidRPr="00DA68F8" w:rsidTr="00066BC3">
        <w:trPr>
          <w:trHeight w:val="11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4494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4293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201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lastRenderedPageBreak/>
              <w:t xml:space="preserve">Резервный фонд администрации Тяжинского городского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68F8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300,2</w:t>
            </w:r>
          </w:p>
        </w:tc>
      </w:tr>
      <w:tr w:rsidR="00C7016C" w:rsidRPr="00DA68F8" w:rsidTr="00066BC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Мобилизационная</w:t>
            </w:r>
            <w:r w:rsidRPr="00DA68F8">
              <w:rPr>
                <w:color w:val="000000"/>
                <w:sz w:val="28"/>
                <w:szCs w:val="28"/>
                <w:u w:val="single"/>
              </w:rPr>
              <w:t xml:space="preserve">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300,2</w:t>
            </w:r>
          </w:p>
        </w:tc>
      </w:tr>
      <w:tr w:rsidR="00C7016C" w:rsidRPr="00DA68F8" w:rsidTr="00066BC3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</w:tr>
      <w:tr w:rsidR="00C7016C" w:rsidRPr="00DA68F8" w:rsidTr="00066BC3">
        <w:trPr>
          <w:trHeight w:val="16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300,2</w:t>
            </w:r>
          </w:p>
        </w:tc>
      </w:tr>
      <w:tr w:rsidR="00C7016C" w:rsidRPr="00DA68F8" w:rsidTr="00066BC3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C7016C" w:rsidRPr="00DA68F8" w:rsidTr="00066BC3">
        <w:trPr>
          <w:trHeight w:val="11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41</w:t>
            </w:r>
          </w:p>
        </w:tc>
      </w:tr>
      <w:tr w:rsidR="00C7016C" w:rsidRPr="00DA68F8" w:rsidTr="00066BC3">
        <w:trPr>
          <w:trHeight w:val="13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41</w:t>
            </w:r>
          </w:p>
        </w:tc>
      </w:tr>
      <w:tr w:rsidR="00C7016C" w:rsidRPr="00DA68F8" w:rsidTr="00066BC3">
        <w:trPr>
          <w:trHeight w:val="69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020 00 11230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020 00 11230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3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020 00 11230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020 00 11240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020 00 11240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</w:tr>
      <w:tr w:rsidR="00C7016C" w:rsidRPr="00DA68F8" w:rsidTr="00066BC3">
        <w:trPr>
          <w:trHeight w:val="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020 00 11240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8709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8577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9026</w:t>
            </w:r>
          </w:p>
        </w:tc>
      </w:tr>
      <w:tr w:rsidR="00C7016C" w:rsidRPr="00DA68F8" w:rsidTr="00066BC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6322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6227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6382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DA68F8">
              <w:rPr>
                <w:color w:val="000000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DA68F8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6382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6382</w:t>
            </w:r>
          </w:p>
        </w:tc>
      </w:tr>
      <w:tr w:rsidR="00C7016C" w:rsidRPr="00DA68F8" w:rsidTr="00066BC3">
        <w:trPr>
          <w:trHeight w:val="12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обеспечению углем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6382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6382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6382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18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DA68F8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DA68F8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013 00 11140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013 00 11140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013 00 11140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32821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25747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24537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30</w:t>
            </w:r>
          </w:p>
        </w:tc>
      </w:tr>
      <w:tr w:rsidR="00C7016C" w:rsidRPr="00DA68F8" w:rsidTr="00066BC3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</w:tr>
      <w:tr w:rsidR="00C7016C" w:rsidRPr="00DA68F8" w:rsidTr="00066BC3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</w:tr>
      <w:tr w:rsidR="00C7016C" w:rsidRPr="00DA68F8" w:rsidTr="00066BC3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15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26538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21428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21318</w:t>
            </w:r>
          </w:p>
        </w:tc>
      </w:tr>
      <w:tr w:rsidR="00C7016C" w:rsidRPr="00DA68F8" w:rsidTr="00066BC3">
        <w:trPr>
          <w:trHeight w:val="4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</w:t>
            </w:r>
            <w:r w:rsidRPr="00DA68F8">
              <w:rPr>
                <w:color w:val="000000"/>
                <w:sz w:val="28"/>
                <w:szCs w:val="28"/>
              </w:rPr>
              <w:lastRenderedPageBreak/>
              <w:t xml:space="preserve">энергосбережение и повышение </w:t>
            </w:r>
            <w:proofErr w:type="spellStart"/>
            <w:r w:rsidRPr="00DA68F8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DA68F8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21248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21248</w:t>
            </w:r>
          </w:p>
        </w:tc>
      </w:tr>
      <w:tr w:rsidR="00C7016C" w:rsidRPr="00DA68F8" w:rsidTr="00066BC3">
        <w:trPr>
          <w:trHeight w:val="4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1104</w:t>
            </w:r>
          </w:p>
        </w:tc>
      </w:tr>
      <w:tr w:rsidR="00C7016C" w:rsidRPr="00DA68F8" w:rsidTr="00066BC3">
        <w:trPr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1104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18743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18743</w:t>
            </w:r>
          </w:p>
        </w:tc>
      </w:tr>
      <w:tr w:rsidR="00C7016C" w:rsidRPr="00DA68F8" w:rsidTr="00066BC3">
        <w:trPr>
          <w:trHeight w:val="14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DA68F8">
              <w:rPr>
                <w:color w:val="000000"/>
                <w:sz w:val="28"/>
                <w:szCs w:val="28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23573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18743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газоснабжению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949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949</w:t>
            </w:r>
          </w:p>
        </w:tc>
      </w:tr>
      <w:tr w:rsidR="00C7016C" w:rsidRPr="00DA68F8" w:rsidTr="00066BC3">
        <w:trPr>
          <w:trHeight w:val="16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949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68F8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предоставленные прочи</w:t>
            </w:r>
            <w:r>
              <w:rPr>
                <w:color w:val="000000"/>
                <w:sz w:val="28"/>
                <w:szCs w:val="28"/>
              </w:rPr>
              <w:t xml:space="preserve">е жилищно- коммунальные услуги </w:t>
            </w:r>
            <w:r w:rsidRPr="00DA68F8">
              <w:rPr>
                <w:color w:val="000000"/>
                <w:sz w:val="28"/>
                <w:szCs w:val="28"/>
              </w:rPr>
              <w:t xml:space="preserve">населению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452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452</w:t>
            </w:r>
          </w:p>
        </w:tc>
      </w:tr>
      <w:tr w:rsidR="00C7016C" w:rsidRPr="00DA68F8" w:rsidTr="00066BC3">
        <w:trPr>
          <w:trHeight w:val="13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011 00 11090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452</w:t>
            </w:r>
          </w:p>
        </w:tc>
      </w:tr>
      <w:tr w:rsidR="00C7016C" w:rsidRPr="00DA68F8" w:rsidTr="00066BC3">
        <w:trPr>
          <w:trHeight w:val="8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6213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4289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3189</w:t>
            </w:r>
          </w:p>
        </w:tc>
      </w:tr>
      <w:tr w:rsidR="00C7016C" w:rsidRPr="00DA68F8" w:rsidTr="00066BC3">
        <w:trPr>
          <w:trHeight w:val="2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DA68F8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DA68F8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2764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2764</w:t>
            </w:r>
          </w:p>
        </w:tc>
      </w:tr>
      <w:tr w:rsidR="00C7016C" w:rsidRPr="00DA68F8" w:rsidTr="00066BC3">
        <w:trPr>
          <w:trHeight w:val="16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1964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1964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3650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1964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014 00 11220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425</w:t>
            </w:r>
          </w:p>
        </w:tc>
      </w:tr>
      <w:tr w:rsidR="00C7016C" w:rsidRPr="00DA68F8" w:rsidTr="00066BC3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425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425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lastRenderedPageBreak/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8000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  <w:u w:val="single"/>
              </w:rPr>
            </w:pPr>
            <w:r w:rsidRPr="00DA68F8">
              <w:rPr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8000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color w:val="000000"/>
                <w:sz w:val="28"/>
                <w:szCs w:val="28"/>
              </w:rPr>
            </w:pPr>
            <w:r w:rsidRPr="00DA68F8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8000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2600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  <w:u w:val="single"/>
              </w:rPr>
            </w:pPr>
            <w:r w:rsidRPr="00DA68F8">
              <w:rPr>
                <w:sz w:val="28"/>
                <w:szCs w:val="28"/>
                <w:u w:val="single"/>
              </w:rPr>
              <w:t>2600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2600</w:t>
            </w:r>
          </w:p>
        </w:tc>
      </w:tr>
      <w:tr w:rsidR="00C7016C" w:rsidRPr="00DA68F8" w:rsidTr="00066BC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sz w:val="28"/>
                <w:szCs w:val="28"/>
              </w:rPr>
            </w:pPr>
            <w:r w:rsidRPr="00DA68F8">
              <w:rPr>
                <w:sz w:val="28"/>
                <w:szCs w:val="28"/>
              </w:rPr>
              <w:t>2600</w:t>
            </w:r>
          </w:p>
        </w:tc>
      </w:tr>
      <w:tr w:rsidR="00C7016C" w:rsidRPr="00DA68F8" w:rsidTr="00066BC3">
        <w:trPr>
          <w:trHeight w:val="7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54 485,2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6C" w:rsidRPr="00DA68F8" w:rsidRDefault="00C7016C" w:rsidP="0006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8F8">
              <w:rPr>
                <w:b/>
                <w:bCs/>
                <w:sz w:val="28"/>
                <w:szCs w:val="28"/>
              </w:rPr>
              <w:t>49 628,2</w:t>
            </w:r>
          </w:p>
        </w:tc>
      </w:tr>
    </w:tbl>
    <w:p w:rsidR="00D7334A" w:rsidRDefault="00D7334A"/>
    <w:sectPr w:rsidR="00D7334A" w:rsidSect="00C701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F0" w:rsidRDefault="006A61F0" w:rsidP="00C7016C">
      <w:r>
        <w:separator/>
      </w:r>
    </w:p>
  </w:endnote>
  <w:endnote w:type="continuationSeparator" w:id="0">
    <w:p w:rsidR="006A61F0" w:rsidRDefault="006A61F0" w:rsidP="00C7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F0" w:rsidRDefault="006A61F0" w:rsidP="00C7016C">
      <w:r>
        <w:separator/>
      </w:r>
    </w:p>
  </w:footnote>
  <w:footnote w:type="continuationSeparator" w:id="0">
    <w:p w:rsidR="006A61F0" w:rsidRDefault="006A61F0" w:rsidP="00C70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288808"/>
      <w:docPartObj>
        <w:docPartGallery w:val="Page Numbers (Top of Page)"/>
        <w:docPartUnique/>
      </w:docPartObj>
    </w:sdtPr>
    <w:sdtContent>
      <w:p w:rsidR="00C7016C" w:rsidRDefault="00C701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C7016C" w:rsidRDefault="00C701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177E"/>
    <w:multiLevelType w:val="multilevel"/>
    <w:tmpl w:val="8A9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6029B"/>
    <w:multiLevelType w:val="multilevel"/>
    <w:tmpl w:val="A1BE6BF0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 w15:restartNumberingAfterBreak="0">
    <w:nsid w:val="0F392359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F927B09"/>
    <w:multiLevelType w:val="multilevel"/>
    <w:tmpl w:val="5776C026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 w15:restartNumberingAfterBreak="0">
    <w:nsid w:val="15116766"/>
    <w:multiLevelType w:val="hybridMultilevel"/>
    <w:tmpl w:val="8A98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962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FE4540"/>
    <w:multiLevelType w:val="multilevel"/>
    <w:tmpl w:val="6788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218F2"/>
    <w:multiLevelType w:val="multilevel"/>
    <w:tmpl w:val="053C5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6"/>
        </w:tabs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5"/>
        </w:tabs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4"/>
        </w:tabs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3"/>
        </w:tabs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8" w15:restartNumberingAfterBreak="0">
    <w:nsid w:val="3C3501B0"/>
    <w:multiLevelType w:val="multilevel"/>
    <w:tmpl w:val="7F8A687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39"/>
        </w:tabs>
        <w:ind w:left="93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443142DC"/>
    <w:multiLevelType w:val="hybridMultilevel"/>
    <w:tmpl w:val="6788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B3028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79DF3A31"/>
    <w:multiLevelType w:val="hybridMultilevel"/>
    <w:tmpl w:val="396EC34A"/>
    <w:lvl w:ilvl="0" w:tplc="A56EF8AA">
      <w:start w:val="9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A5"/>
    <w:rsid w:val="006A61F0"/>
    <w:rsid w:val="009818A5"/>
    <w:rsid w:val="00C7016C"/>
    <w:rsid w:val="00D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4DD7-0251-4AFD-8BA3-999D86EE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1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016C"/>
    <w:pPr>
      <w:keepNext/>
      <w:ind w:firstLine="567"/>
      <w:jc w:val="both"/>
      <w:outlineLvl w:val="1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701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1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01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7016C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C7016C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70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701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70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C701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701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C7016C"/>
    <w:pPr>
      <w:spacing w:after="120"/>
    </w:pPr>
  </w:style>
  <w:style w:type="character" w:customStyle="1" w:styleId="aa">
    <w:name w:val="Основной текст Знак"/>
    <w:basedOn w:val="a0"/>
    <w:link w:val="a9"/>
    <w:rsid w:val="00C7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0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semiHidden/>
    <w:rsid w:val="00C7016C"/>
    <w:pPr>
      <w:numPr>
        <w:numId w:val="1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C7016C"/>
    <w:pPr>
      <w:ind w:left="708"/>
    </w:pPr>
  </w:style>
  <w:style w:type="character" w:styleId="ac">
    <w:name w:val="page number"/>
    <w:rsid w:val="00C7016C"/>
  </w:style>
  <w:style w:type="paragraph" w:styleId="ad">
    <w:name w:val="footer"/>
    <w:basedOn w:val="a"/>
    <w:link w:val="ae"/>
    <w:rsid w:val="00C701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70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C7016C"/>
    <w:rPr>
      <w:color w:val="0000FF"/>
      <w:u w:val="single"/>
    </w:rPr>
  </w:style>
  <w:style w:type="character" w:styleId="af0">
    <w:name w:val="FollowedHyperlink"/>
    <w:uiPriority w:val="99"/>
    <w:unhideWhenUsed/>
    <w:rsid w:val="00C70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14;fld=134;dst=101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2</cp:revision>
  <cp:lastPrinted>2017-03-06T06:28:00Z</cp:lastPrinted>
  <dcterms:created xsi:type="dcterms:W3CDTF">2017-03-06T06:27:00Z</dcterms:created>
  <dcterms:modified xsi:type="dcterms:W3CDTF">2017-03-06T06:29:00Z</dcterms:modified>
</cp:coreProperties>
</file>