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30" w:rsidRDefault="00B93D30"/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                                             </w:t>
      </w:r>
      <w:r w:rsidRPr="00B93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к Решению совета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B93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Тяжинского городского </w:t>
      </w:r>
    </w:p>
    <w:p w:rsidR="00B93D30" w:rsidRDefault="00B93D30" w:rsidP="00852B1F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52B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B1F">
        <w:rPr>
          <w:rFonts w:ascii="Times New Roman" w:eastAsia="Times New Roman" w:hAnsi="Times New Roman" w:cs="Times New Roman"/>
          <w:sz w:val="28"/>
          <w:szCs w:val="28"/>
        </w:rPr>
        <w:t>от 25.07.2017г. №66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народных депутатов 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Тяжинского городского поселения № 41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22.12.2016 года «О бюджете 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Тяжинского городского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год и на плановый период 2018 и</w:t>
      </w:r>
    </w:p>
    <w:p w:rsidR="00B93D30" w:rsidRDefault="00B93D30" w:rsidP="00B93D30">
      <w:pPr>
        <w:tabs>
          <w:tab w:val="left" w:pos="11445"/>
        </w:tabs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 годов»</w:t>
      </w:r>
    </w:p>
    <w:p w:rsidR="00B93D30" w:rsidRDefault="00B93D30" w:rsidP="00B93D3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D30" w:rsidRDefault="00B93D30" w:rsidP="00B93D3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 местного бюджета по разделам, подразделам</w:t>
      </w:r>
    </w:p>
    <w:p w:rsidR="00B93D30" w:rsidRDefault="00B93D30" w:rsidP="00B93D3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классификации расходов местного бюджета  на 2017год и на плановый период  2018 и 2019 годов</w:t>
      </w:r>
    </w:p>
    <w:p w:rsidR="00B93D30" w:rsidRDefault="00B93D30" w:rsidP="00B93D3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554"/>
        <w:gridCol w:w="831"/>
        <w:gridCol w:w="867"/>
        <w:gridCol w:w="2001"/>
        <w:gridCol w:w="1461"/>
        <w:gridCol w:w="1340"/>
      </w:tblGrid>
      <w:tr w:rsidR="00B93D30" w:rsidTr="002F4CA0">
        <w:trPr>
          <w:trHeight w:val="92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6 919,22757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5 104,00</w:t>
            </w:r>
          </w:p>
        </w:tc>
      </w:tr>
      <w:tr w:rsidR="00B93D30" w:rsidTr="002F4CA0">
        <w:trPr>
          <w:trHeight w:val="1013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608,00</w:t>
            </w:r>
          </w:p>
        </w:tc>
      </w:tr>
      <w:tr w:rsidR="00B93D30" w:rsidTr="002F4CA0">
        <w:trPr>
          <w:trHeight w:val="133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6 215,85139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4 794,00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4 494,00</w:t>
            </w:r>
          </w:p>
        </w:tc>
      </w:tr>
      <w:tr w:rsidR="00B93D30" w:rsidTr="002F4CA0">
        <w:trPr>
          <w:trHeight w:val="31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</w:tr>
      <w:tr w:rsidR="00B93D30" w:rsidTr="00B93D30">
        <w:trPr>
          <w:trHeight w:val="38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93,37618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300,20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300,20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300,20</w:t>
            </w:r>
          </w:p>
        </w:tc>
      </w:tr>
      <w:tr w:rsidR="00B93D30" w:rsidTr="002F4CA0">
        <w:trPr>
          <w:trHeight w:val="61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59,70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41,00</w:t>
            </w:r>
          </w:p>
        </w:tc>
      </w:tr>
      <w:tr w:rsidR="00B93D30" w:rsidTr="002F4CA0">
        <w:trPr>
          <w:trHeight w:val="92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B93D30" w:rsidTr="002F4CA0">
        <w:trPr>
          <w:trHeight w:val="619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93D30" w:rsidTr="002F4CA0">
        <w:trPr>
          <w:trHeight w:val="35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9 150,40768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8 577,00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9 026,00</w:t>
            </w:r>
          </w:p>
        </w:tc>
      </w:tr>
      <w:tr w:rsidR="00B93D30" w:rsidTr="002F4CA0">
        <w:trPr>
          <w:trHeight w:val="45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6 322,00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6 227,00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6 382,00</w:t>
            </w:r>
          </w:p>
        </w:tc>
      </w:tr>
      <w:tr w:rsidR="00B93D30" w:rsidTr="00B12C93">
        <w:trPr>
          <w:trHeight w:val="394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2 780,40768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2 350,00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2 644,00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31 485,51893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25 747,00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24 537,00</w:t>
            </w:r>
          </w:p>
        </w:tc>
      </w:tr>
      <w:tr w:rsidR="00B93D30" w:rsidTr="002F4CA0">
        <w:trPr>
          <w:trHeight w:val="283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179,53138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B93D30" w:rsidTr="002F4CA0">
        <w:trPr>
          <w:trHeight w:val="310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24 906,89381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21 428,00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21 318,00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6 399,09374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4 289,00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3 189,00</w:t>
            </w:r>
          </w:p>
        </w:tc>
      </w:tr>
      <w:tr w:rsidR="00B93D30" w:rsidTr="002F4CA0">
        <w:trPr>
          <w:trHeight w:val="348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170,14582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170,14582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B93D30" w:rsidTr="002F4CA0">
        <w:trPr>
          <w:trHeight w:val="926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6 400,00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7 300,00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8 000,00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6 400,00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7 300,00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2 600,00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2 600,00</w:t>
            </w:r>
          </w:p>
        </w:tc>
      </w:tr>
      <w:tr w:rsidR="00B93D30" w:rsidTr="002F4CA0">
        <w:trPr>
          <w:trHeight w:val="307"/>
        </w:trPr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54 485,20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48 689,20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0" w:rsidRDefault="00B93D30" w:rsidP="002F4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49 628,20</w:t>
            </w:r>
          </w:p>
        </w:tc>
      </w:tr>
    </w:tbl>
    <w:p w:rsidR="00B93D30" w:rsidRDefault="00B93D30" w:rsidP="00B93D30">
      <w:pPr>
        <w:spacing w:after="0"/>
      </w:pPr>
    </w:p>
    <w:sectPr w:rsidR="00B93D30" w:rsidSect="00B93D3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D00"/>
    <w:rsid w:val="00852B1F"/>
    <w:rsid w:val="00B12C93"/>
    <w:rsid w:val="00B93D30"/>
    <w:rsid w:val="00D34D00"/>
    <w:rsid w:val="00E9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cp:lastPrinted>2017-07-26T06:18:00Z</cp:lastPrinted>
  <dcterms:created xsi:type="dcterms:W3CDTF">2017-07-26T06:16:00Z</dcterms:created>
  <dcterms:modified xsi:type="dcterms:W3CDTF">2018-04-18T10:00:00Z</dcterms:modified>
</cp:coreProperties>
</file>