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9E" w:rsidRP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111A1" w:rsidRP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>к Решению совета народных  депутатов</w:t>
      </w:r>
    </w:p>
    <w:p w:rsidR="00D111A1" w:rsidRP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>Тяжинского городского поселения</w:t>
      </w:r>
      <w:r w:rsidR="007803D3">
        <w:rPr>
          <w:rFonts w:ascii="Times New Roman" w:hAnsi="Times New Roman" w:cs="Times New Roman"/>
          <w:sz w:val="28"/>
          <w:szCs w:val="28"/>
        </w:rPr>
        <w:t xml:space="preserve"> от 29.11.2017г. №76</w:t>
      </w:r>
    </w:p>
    <w:p w:rsidR="00D111A1" w:rsidRP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Совета </w:t>
      </w:r>
    </w:p>
    <w:p w:rsidR="00D111A1" w:rsidRP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>народных депутатов Тяжинского городского поселения</w:t>
      </w:r>
    </w:p>
    <w:p w:rsidR="00D111A1" w:rsidRP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 xml:space="preserve"> № 41 от 22.12.2016 года «О бюджете Тяжинского городского</w:t>
      </w:r>
    </w:p>
    <w:p w:rsid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sz w:val="28"/>
          <w:szCs w:val="28"/>
        </w:rPr>
        <w:t xml:space="preserve"> поселения на 2017 год и на плановый период 2018 и 2019 годов»</w:t>
      </w:r>
    </w:p>
    <w:p w:rsid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11A1" w:rsidRDefault="00D111A1" w:rsidP="00D111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11A1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местного бюджета по разделам, подразделам классификации расходов местного бюджета  на 2017год и на плановый период  2018 и 2019 годов</w:t>
      </w:r>
    </w:p>
    <w:p w:rsidR="00D111A1" w:rsidRPr="00D111A1" w:rsidRDefault="00D111A1" w:rsidP="00D111A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86"/>
        <w:tblW w:w="5000" w:type="pct"/>
        <w:jc w:val="center"/>
        <w:tblLook w:val="04A0"/>
      </w:tblPr>
      <w:tblGrid>
        <w:gridCol w:w="7415"/>
        <w:gridCol w:w="967"/>
        <w:gridCol w:w="1434"/>
        <w:gridCol w:w="1798"/>
        <w:gridCol w:w="1657"/>
        <w:gridCol w:w="1515"/>
      </w:tblGrid>
      <w:tr w:rsidR="00D111A1" w:rsidRPr="00D111A1" w:rsidTr="00D111A1">
        <w:trPr>
          <w:trHeight w:val="1125"/>
          <w:jc w:val="center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1A1">
              <w:rPr>
                <w:rFonts w:ascii="Times New Roman" w:eastAsia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11A1">
              <w:rPr>
                <w:rFonts w:ascii="Times New Roman" w:eastAsia="Times New Roman" w:hAnsi="Times New Roman" w:cs="Times New Roman"/>
                <w:sz w:val="26"/>
                <w:szCs w:val="26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7 147,75721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5 404,00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5 104,00</w:t>
            </w:r>
          </w:p>
        </w:tc>
      </w:tr>
      <w:tr w:rsidR="00D111A1" w:rsidRPr="00D111A1" w:rsidTr="00D111A1">
        <w:trPr>
          <w:trHeight w:val="892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608,00</w:t>
            </w:r>
          </w:p>
        </w:tc>
      </w:tr>
      <w:tr w:rsidR="00D111A1" w:rsidRPr="00D111A1" w:rsidTr="00D111A1">
        <w:trPr>
          <w:trHeight w:val="1117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6 279,17103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4 794,00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4 494,00</w:t>
            </w:r>
          </w:p>
        </w:tc>
      </w:tr>
      <w:tr w:rsidR="00D111A1" w:rsidRPr="00D111A1" w:rsidTr="00D111A1">
        <w:trPr>
          <w:trHeight w:val="283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132,21000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11A1" w:rsidRPr="00D111A1" w:rsidTr="00D111A1">
        <w:trPr>
          <w:trHeight w:val="23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D111A1" w:rsidRPr="00D111A1" w:rsidTr="00D111A1">
        <w:trPr>
          <w:trHeight w:val="306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128,37618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300,20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D111A1" w:rsidRPr="00D111A1" w:rsidTr="00D111A1">
        <w:trPr>
          <w:trHeight w:val="750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53,38432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41,00</w:t>
            </w:r>
          </w:p>
        </w:tc>
      </w:tr>
      <w:tr w:rsidR="00D111A1" w:rsidRPr="00D111A1" w:rsidTr="00D111A1">
        <w:trPr>
          <w:trHeight w:val="112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53,38432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41,00</w:t>
            </w:r>
          </w:p>
        </w:tc>
      </w:tr>
      <w:tr w:rsidR="00D111A1" w:rsidRPr="00D111A1" w:rsidTr="00D111A1">
        <w:trPr>
          <w:trHeight w:val="43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23 374,27121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8 577,00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9 026,00</w:t>
            </w:r>
          </w:p>
        </w:tc>
      </w:tr>
      <w:tr w:rsidR="00D111A1" w:rsidRPr="00D111A1" w:rsidTr="00D111A1">
        <w:trPr>
          <w:trHeight w:val="55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19 738,66353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6 227,00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6 382,00</w:t>
            </w:r>
          </w:p>
        </w:tc>
      </w:tr>
      <w:tr w:rsidR="00D111A1" w:rsidRPr="00D111A1" w:rsidTr="00D111A1">
        <w:trPr>
          <w:trHeight w:val="55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3 587,60768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2 350,00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2 644,00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48,00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67 070,75916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25 747,00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24 537,00</w:t>
            </w:r>
          </w:p>
        </w:tc>
      </w:tr>
      <w:tr w:rsidR="00D111A1" w:rsidRPr="00D111A1" w:rsidTr="00D111A1">
        <w:trPr>
          <w:trHeight w:val="34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257,93024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D111A1" w:rsidRPr="00D111A1" w:rsidTr="00D111A1">
        <w:trPr>
          <w:trHeight w:val="414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58 396,02637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21 428,00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21 318,00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8 416,80255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4 289,00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3 189,00</w:t>
            </w:r>
          </w:p>
        </w:tc>
      </w:tr>
      <w:tr w:rsidR="00D111A1" w:rsidRPr="00D111A1" w:rsidTr="00D111A1">
        <w:trPr>
          <w:trHeight w:val="59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233,39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D111A1" w:rsidRPr="00D111A1" w:rsidTr="00D111A1">
        <w:trPr>
          <w:trHeight w:val="112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8 000,00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7 600,00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7 300,00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2 600,00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2 600,00</w:t>
            </w:r>
          </w:p>
        </w:tc>
      </w:tr>
      <w:tr w:rsidR="00D111A1" w:rsidRPr="00D111A1" w:rsidTr="00D111A1">
        <w:trPr>
          <w:trHeight w:val="375"/>
          <w:jc w:val="center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105 779,7619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A1" w:rsidRPr="00D111A1" w:rsidRDefault="00D111A1" w:rsidP="00D1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49 628,20</w:t>
            </w:r>
          </w:p>
        </w:tc>
      </w:tr>
    </w:tbl>
    <w:p w:rsidR="00D111A1" w:rsidRDefault="00D111A1" w:rsidP="00D111A1">
      <w:pPr>
        <w:spacing w:after="0"/>
        <w:jc w:val="right"/>
      </w:pPr>
    </w:p>
    <w:p w:rsidR="00D111A1" w:rsidRPr="00D111A1" w:rsidRDefault="003B7B8D" w:rsidP="00D11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111A1" w:rsidRPr="00D111A1" w:rsidSect="00D111A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1A1"/>
    <w:rsid w:val="003B7B8D"/>
    <w:rsid w:val="00596E9E"/>
    <w:rsid w:val="007803D3"/>
    <w:rsid w:val="00D1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4</cp:revision>
  <dcterms:created xsi:type="dcterms:W3CDTF">2017-11-28T09:34:00Z</dcterms:created>
  <dcterms:modified xsi:type="dcterms:W3CDTF">2018-04-18T09:54:00Z</dcterms:modified>
</cp:coreProperties>
</file>