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DEC" w:rsidRDefault="00187DEC" w:rsidP="00187DEC">
      <w:pPr>
        <w:jc w:val="right"/>
        <w:rPr>
          <w:rFonts w:eastAsia="MS Mincho"/>
          <w:color w:val="000000"/>
          <w:sz w:val="28"/>
          <w:szCs w:val="28"/>
        </w:rPr>
      </w:pPr>
      <w:bookmarkStart w:id="0" w:name="_GoBack"/>
      <w:bookmarkEnd w:id="0"/>
    </w:p>
    <w:p w:rsidR="00B23CCD" w:rsidRDefault="00B23CCD" w:rsidP="00B23CCD">
      <w:pPr>
        <w:jc w:val="center"/>
        <w:rPr>
          <w:rFonts w:eastAsia="MS Mincho"/>
          <w:color w:val="000000"/>
          <w:sz w:val="28"/>
          <w:szCs w:val="28"/>
        </w:rPr>
      </w:pPr>
      <w:r>
        <w:rPr>
          <w:rFonts w:eastAsia="MS Mincho"/>
          <w:noProof/>
          <w:color w:val="000000"/>
          <w:sz w:val="28"/>
          <w:szCs w:val="28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42463A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65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42463A">
        <w:rPr>
          <w:color w:val="000000"/>
          <w:szCs w:val="28"/>
        </w:rPr>
        <w:t xml:space="preserve">31.10.2019 </w:t>
      </w:r>
      <w:r>
        <w:rPr>
          <w:color w:val="000000"/>
          <w:szCs w:val="28"/>
        </w:rPr>
        <w:t xml:space="preserve">г. № </w:t>
      </w:r>
      <w:r w:rsidR="009D774A">
        <w:rPr>
          <w:color w:val="000000"/>
          <w:szCs w:val="28"/>
        </w:rPr>
        <w:t>144</w:t>
      </w:r>
    </w:p>
    <w:p w:rsidR="00B23CCD" w:rsidRDefault="00B23CCD" w:rsidP="00B33B52">
      <w:pPr>
        <w:pStyle w:val="a6"/>
        <w:tabs>
          <w:tab w:val="left" w:pos="708"/>
        </w:tabs>
        <w:suppressAutoHyphens/>
        <w:rPr>
          <w:b/>
          <w:color w:val="000000"/>
          <w:szCs w:val="28"/>
        </w:rPr>
      </w:pPr>
    </w:p>
    <w:p w:rsidR="001C54CC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О внесении изменений в решение Совета народных депутатов </w:t>
      </w:r>
    </w:p>
    <w:p w:rsidR="00005367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Тяжинского городского поселения </w:t>
      </w:r>
      <w:r w:rsidRPr="00005367">
        <w:rPr>
          <w:rStyle w:val="a8"/>
          <w:color w:val="000000"/>
          <w:sz w:val="28"/>
          <w:szCs w:val="28"/>
        </w:rPr>
        <w:t xml:space="preserve">от </w:t>
      </w:r>
      <w:r w:rsidR="001C54CC">
        <w:rPr>
          <w:rStyle w:val="a8"/>
          <w:color w:val="000000"/>
          <w:sz w:val="28"/>
          <w:szCs w:val="28"/>
        </w:rPr>
        <w:t>30.09.2014</w:t>
      </w:r>
      <w:r w:rsidRPr="00005367">
        <w:rPr>
          <w:rStyle w:val="a8"/>
          <w:color w:val="000000"/>
          <w:sz w:val="28"/>
          <w:szCs w:val="28"/>
        </w:rPr>
        <w:t xml:space="preserve"> г. № 1</w:t>
      </w:r>
      <w:r w:rsidR="001C54CC">
        <w:rPr>
          <w:rStyle w:val="a8"/>
          <w:color w:val="000000"/>
          <w:sz w:val="28"/>
          <w:szCs w:val="28"/>
        </w:rPr>
        <w:t>3</w:t>
      </w:r>
      <w:r w:rsidRPr="00005367">
        <w:rPr>
          <w:rStyle w:val="a8"/>
          <w:color w:val="000000"/>
          <w:sz w:val="28"/>
          <w:szCs w:val="28"/>
        </w:rPr>
        <w:t>0</w:t>
      </w:r>
    </w:p>
    <w:p w:rsidR="00B23CCD" w:rsidRDefault="00005367" w:rsidP="00B23CCD">
      <w:pPr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«</w:t>
      </w:r>
      <w:r w:rsidR="00F07AA0" w:rsidRPr="00F07AA0">
        <w:rPr>
          <w:rStyle w:val="a8"/>
          <w:color w:val="000000"/>
          <w:sz w:val="28"/>
          <w:szCs w:val="28"/>
        </w:rPr>
        <w:t xml:space="preserve">Об установлении </w:t>
      </w:r>
      <w:r w:rsidR="001C54CC">
        <w:rPr>
          <w:rStyle w:val="a8"/>
          <w:color w:val="000000"/>
          <w:sz w:val="28"/>
          <w:szCs w:val="28"/>
        </w:rPr>
        <w:t>земельного налога</w:t>
      </w:r>
      <w:r>
        <w:rPr>
          <w:rStyle w:val="a8"/>
          <w:color w:val="000000"/>
          <w:sz w:val="28"/>
          <w:szCs w:val="28"/>
        </w:rPr>
        <w:t>»</w:t>
      </w:r>
    </w:p>
    <w:p w:rsidR="00B23CCD" w:rsidRDefault="00B23CCD" w:rsidP="00B23CCD">
      <w:pPr>
        <w:jc w:val="center"/>
        <w:rPr>
          <w:color w:val="000000"/>
          <w:sz w:val="28"/>
          <w:szCs w:val="28"/>
        </w:rPr>
      </w:pPr>
    </w:p>
    <w:p w:rsidR="00FD6BCA" w:rsidRPr="00FD6BCA" w:rsidRDefault="00FD6BCA" w:rsidP="00B23CCD">
      <w:pPr>
        <w:jc w:val="center"/>
        <w:rPr>
          <w:color w:val="000000"/>
          <w:sz w:val="28"/>
          <w:szCs w:val="28"/>
        </w:rPr>
      </w:pPr>
    </w:p>
    <w:p w:rsidR="00B23CCD" w:rsidRPr="00F47E49" w:rsidRDefault="00FD6BCA" w:rsidP="00B23CCD">
      <w:pPr>
        <w:suppressAutoHyphens/>
        <w:ind w:firstLine="567"/>
        <w:jc w:val="both"/>
        <w:rPr>
          <w:sz w:val="28"/>
          <w:szCs w:val="28"/>
        </w:rPr>
      </w:pPr>
      <w:r w:rsidRPr="00FD6BCA">
        <w:rPr>
          <w:sz w:val="28"/>
          <w:szCs w:val="28"/>
        </w:rPr>
        <w:t xml:space="preserve">В соответствии с </w:t>
      </w:r>
      <w:r w:rsidR="001C54CC">
        <w:rPr>
          <w:sz w:val="28"/>
          <w:szCs w:val="28"/>
        </w:rPr>
        <w:t xml:space="preserve">главой 31 </w:t>
      </w:r>
      <w:r w:rsidRPr="00FD6BCA">
        <w:rPr>
          <w:sz w:val="28"/>
          <w:szCs w:val="28"/>
        </w:rPr>
        <w:t>Налогового кодекса Российской Федерации, Уставом муниципального образования Тяжинское городское поселение, Совет народных депутатов Тяжинского городского поселения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F07AA0" w:rsidRPr="00F07AA0" w:rsidRDefault="00F07AA0" w:rsidP="001C54C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F07AA0">
        <w:rPr>
          <w:color w:val="000000"/>
          <w:sz w:val="28"/>
          <w:szCs w:val="28"/>
        </w:rPr>
        <w:t xml:space="preserve">1. </w:t>
      </w:r>
      <w:r w:rsidR="00654B6F" w:rsidRPr="00654B6F">
        <w:rPr>
          <w:color w:val="000000"/>
          <w:sz w:val="28"/>
          <w:szCs w:val="28"/>
        </w:rPr>
        <w:t xml:space="preserve">Внести в решение Совета народных депутатов Тяжинского городского поселения </w:t>
      </w:r>
      <w:r w:rsidR="00BE60DB">
        <w:rPr>
          <w:color w:val="000000"/>
          <w:sz w:val="28"/>
          <w:szCs w:val="28"/>
        </w:rPr>
        <w:t>от 30.09.2014 г. №</w:t>
      </w:r>
      <w:r w:rsidR="001C54CC">
        <w:rPr>
          <w:color w:val="000000"/>
          <w:sz w:val="28"/>
          <w:szCs w:val="28"/>
        </w:rPr>
        <w:t>13</w:t>
      </w:r>
      <w:r w:rsidR="00BE60DB">
        <w:rPr>
          <w:color w:val="000000"/>
          <w:sz w:val="28"/>
          <w:szCs w:val="28"/>
        </w:rPr>
        <w:t>0</w:t>
      </w:r>
      <w:r w:rsidR="001C54CC">
        <w:rPr>
          <w:color w:val="000000"/>
          <w:sz w:val="28"/>
          <w:szCs w:val="28"/>
        </w:rPr>
        <w:t xml:space="preserve"> </w:t>
      </w:r>
      <w:r w:rsidR="001C54CC" w:rsidRPr="001C54CC">
        <w:rPr>
          <w:color w:val="000000"/>
          <w:sz w:val="28"/>
          <w:szCs w:val="28"/>
        </w:rPr>
        <w:t>«Об установлении земельного налога»</w:t>
      </w:r>
      <w:r w:rsidR="00654B6F" w:rsidRPr="00654B6F">
        <w:rPr>
          <w:color w:val="000000"/>
          <w:sz w:val="28"/>
          <w:szCs w:val="28"/>
        </w:rPr>
        <w:t xml:space="preserve"> следующие изменения:</w:t>
      </w:r>
    </w:p>
    <w:p w:rsidR="00187DEC" w:rsidRDefault="00BF6816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B71BA">
        <w:rPr>
          <w:color w:val="000000"/>
          <w:sz w:val="28"/>
          <w:szCs w:val="28"/>
        </w:rPr>
        <w:t>.</w:t>
      </w:r>
      <w:r w:rsidR="00025C7E">
        <w:rPr>
          <w:color w:val="000000"/>
          <w:sz w:val="28"/>
          <w:szCs w:val="28"/>
        </w:rPr>
        <w:t>1</w:t>
      </w:r>
      <w:r w:rsidR="00F07AA0" w:rsidRPr="00F07AA0">
        <w:rPr>
          <w:color w:val="000000"/>
          <w:sz w:val="28"/>
          <w:szCs w:val="28"/>
        </w:rPr>
        <w:t xml:space="preserve">. </w:t>
      </w:r>
      <w:r w:rsidR="00187DEC" w:rsidRPr="00187DEC">
        <w:rPr>
          <w:color w:val="000000"/>
          <w:sz w:val="28"/>
          <w:szCs w:val="28"/>
        </w:rPr>
        <w:t>абзац</w:t>
      </w:r>
      <w:r w:rsidR="00187DEC">
        <w:rPr>
          <w:color w:val="000000"/>
          <w:sz w:val="28"/>
          <w:szCs w:val="28"/>
        </w:rPr>
        <w:t>ы</w:t>
      </w:r>
      <w:r w:rsidR="00187DEC" w:rsidRPr="00187DEC">
        <w:rPr>
          <w:color w:val="000000"/>
          <w:sz w:val="28"/>
          <w:szCs w:val="28"/>
        </w:rPr>
        <w:t xml:space="preserve"> </w:t>
      </w:r>
      <w:r w:rsidR="00187DEC">
        <w:rPr>
          <w:color w:val="000000"/>
          <w:sz w:val="28"/>
          <w:szCs w:val="28"/>
        </w:rPr>
        <w:t>трети</w:t>
      </w:r>
      <w:r w:rsidR="00187DEC" w:rsidRPr="00187DEC">
        <w:rPr>
          <w:color w:val="000000"/>
          <w:sz w:val="28"/>
          <w:szCs w:val="28"/>
        </w:rPr>
        <w:t xml:space="preserve">й </w:t>
      </w:r>
      <w:r w:rsidR="00187DEC">
        <w:rPr>
          <w:color w:val="000000"/>
          <w:sz w:val="28"/>
          <w:szCs w:val="28"/>
        </w:rPr>
        <w:t xml:space="preserve">и четвертый </w:t>
      </w:r>
      <w:r w:rsidR="00187DEC" w:rsidRPr="00187DEC">
        <w:rPr>
          <w:color w:val="000000"/>
          <w:sz w:val="28"/>
          <w:szCs w:val="28"/>
        </w:rPr>
        <w:t xml:space="preserve">пункта </w:t>
      </w:r>
      <w:r w:rsidR="00187DEC">
        <w:rPr>
          <w:color w:val="000000"/>
          <w:sz w:val="28"/>
          <w:szCs w:val="28"/>
        </w:rPr>
        <w:t>2.</w:t>
      </w:r>
      <w:r w:rsidR="00187DEC" w:rsidRPr="00187DEC">
        <w:rPr>
          <w:color w:val="000000"/>
          <w:sz w:val="28"/>
          <w:szCs w:val="28"/>
        </w:rPr>
        <w:t>1 изложить в следующей редакции</w:t>
      </w:r>
      <w:r w:rsidR="00187DEC">
        <w:rPr>
          <w:color w:val="000000"/>
          <w:sz w:val="28"/>
          <w:szCs w:val="28"/>
        </w:rPr>
        <w:t>:</w:t>
      </w:r>
    </w:p>
    <w:p w:rsidR="00187DEC" w:rsidRDefault="00187DEC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87DEC"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187DEC" w:rsidRDefault="00187DEC" w:rsidP="00BF681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187DEC">
        <w:rPr>
          <w:color w:val="000000"/>
          <w:sz w:val="28"/>
          <w:szCs w:val="28"/>
        </w:rPr>
        <w:lastRenderedPageBreak/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>
        <w:rPr>
          <w:color w:val="000000"/>
          <w:sz w:val="28"/>
          <w:szCs w:val="28"/>
        </w:rPr>
        <w:t>№</w:t>
      </w:r>
      <w:r w:rsidRPr="00187DEC">
        <w:rPr>
          <w:color w:val="000000"/>
          <w:sz w:val="28"/>
          <w:szCs w:val="28"/>
        </w:rPr>
        <w:t xml:space="preserve"> 217-ФЗ </w:t>
      </w:r>
      <w:r>
        <w:rPr>
          <w:color w:val="000000"/>
          <w:sz w:val="28"/>
          <w:szCs w:val="28"/>
        </w:rPr>
        <w:t>«</w:t>
      </w:r>
      <w:r w:rsidRPr="00187DEC">
        <w:rPr>
          <w:color w:val="000000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14FA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»;</w:t>
      </w:r>
    </w:p>
    <w:p w:rsidR="00BE60DB" w:rsidRDefault="003A5FC3" w:rsidP="00114FA3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6B71BA">
        <w:rPr>
          <w:color w:val="000000"/>
          <w:sz w:val="28"/>
          <w:szCs w:val="28"/>
        </w:rPr>
        <w:t>пункт</w:t>
      </w:r>
      <w:r w:rsidR="00114FA3">
        <w:rPr>
          <w:color w:val="000000"/>
          <w:sz w:val="28"/>
          <w:szCs w:val="28"/>
        </w:rPr>
        <w:t xml:space="preserve"> 6</w:t>
      </w:r>
      <w:r w:rsidR="006B71BA">
        <w:rPr>
          <w:color w:val="000000"/>
          <w:sz w:val="28"/>
          <w:szCs w:val="28"/>
        </w:rPr>
        <w:t xml:space="preserve"> признать утратившим силу.</w:t>
      </w:r>
    </w:p>
    <w:p w:rsidR="00F07AA0" w:rsidRPr="00F07AA0" w:rsidRDefault="00BF6816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07AA0" w:rsidRPr="00F07AA0">
        <w:rPr>
          <w:color w:val="000000"/>
          <w:sz w:val="28"/>
          <w:szCs w:val="28"/>
        </w:rPr>
        <w:t xml:space="preserve">. Настоящее решение подлежит опубликованию в средствах массовой информации Тяжинского </w:t>
      </w:r>
      <w:r w:rsidR="008942CE">
        <w:rPr>
          <w:color w:val="000000"/>
          <w:sz w:val="28"/>
          <w:szCs w:val="28"/>
        </w:rPr>
        <w:t xml:space="preserve">муниципального </w:t>
      </w:r>
      <w:r w:rsidR="00F07AA0" w:rsidRPr="00F07AA0">
        <w:rPr>
          <w:color w:val="000000"/>
          <w:sz w:val="28"/>
          <w:szCs w:val="28"/>
        </w:rPr>
        <w:t>района.</w:t>
      </w:r>
    </w:p>
    <w:p w:rsidR="00A87FE6" w:rsidRDefault="004268D4" w:rsidP="00F07AA0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07AA0" w:rsidRPr="00F07AA0">
        <w:rPr>
          <w:color w:val="000000"/>
          <w:sz w:val="28"/>
          <w:szCs w:val="28"/>
        </w:rPr>
        <w:t xml:space="preserve">. </w:t>
      </w:r>
      <w:r w:rsidR="00114FA3" w:rsidRPr="00114FA3">
        <w:rPr>
          <w:color w:val="000000"/>
          <w:sz w:val="28"/>
          <w:szCs w:val="28"/>
        </w:rPr>
        <w:t>Настоящее решение</w:t>
      </w:r>
      <w:r w:rsidR="00114FA3">
        <w:rPr>
          <w:color w:val="000000"/>
          <w:sz w:val="28"/>
          <w:szCs w:val="28"/>
        </w:rPr>
        <w:t xml:space="preserve"> вступает в силу с 01 января 2020</w:t>
      </w:r>
      <w:r w:rsidR="00114FA3" w:rsidRPr="00114FA3">
        <w:rPr>
          <w:color w:val="000000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B23CCD" w:rsidRDefault="004268D4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07AA0" w:rsidRPr="00F07AA0">
        <w:rPr>
          <w:color w:val="000000"/>
          <w:sz w:val="28"/>
          <w:szCs w:val="28"/>
        </w:rPr>
        <w:t>. Контроль за исполнением настоящего решения возложить на председателя комиссии по бюджету, налогам и финансам Богаченко Г.В.</w:t>
      </w:r>
    </w:p>
    <w:p w:rsidR="00025C7E" w:rsidRDefault="00025C7E" w:rsidP="00B23CCD">
      <w:pPr>
        <w:rPr>
          <w:sz w:val="28"/>
          <w:szCs w:val="28"/>
        </w:rPr>
      </w:pPr>
    </w:p>
    <w:p w:rsidR="008A5F08" w:rsidRDefault="008A5F08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   </w:t>
      </w:r>
      <w:proofErr w:type="spellStart"/>
      <w:r w:rsidR="00A87FE6">
        <w:rPr>
          <w:sz w:val="28"/>
          <w:szCs w:val="28"/>
        </w:rPr>
        <w:t>В.В.Скресанов</w:t>
      </w:r>
      <w:proofErr w:type="spellEnd"/>
    </w:p>
    <w:p w:rsidR="00B23CCD" w:rsidRDefault="00B23CCD" w:rsidP="00B23CCD">
      <w:pPr>
        <w:rPr>
          <w:sz w:val="28"/>
          <w:szCs w:val="28"/>
        </w:rPr>
      </w:pPr>
    </w:p>
    <w:p w:rsidR="006C48FF" w:rsidRDefault="009D774A">
      <w:proofErr w:type="spellStart"/>
      <w:r>
        <w:rPr>
          <w:sz w:val="28"/>
          <w:szCs w:val="28"/>
        </w:rPr>
        <w:t>зам.</w:t>
      </w:r>
      <w:r w:rsidR="0041606C">
        <w:rPr>
          <w:sz w:val="28"/>
          <w:szCs w:val="28"/>
        </w:rPr>
        <w:t>г</w:t>
      </w:r>
      <w:r w:rsidR="00B5131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41606C">
        <w:rPr>
          <w:sz w:val="28"/>
          <w:szCs w:val="28"/>
        </w:rPr>
        <w:t xml:space="preserve"> </w:t>
      </w:r>
      <w:r w:rsidR="00B51313">
        <w:rPr>
          <w:sz w:val="28"/>
          <w:szCs w:val="28"/>
        </w:rPr>
        <w:t>Тяжинского городс</w:t>
      </w:r>
      <w:r w:rsidR="001C54CC">
        <w:rPr>
          <w:sz w:val="28"/>
          <w:szCs w:val="28"/>
        </w:rPr>
        <w:t>кого поселения</w:t>
      </w:r>
      <w:r w:rsidR="001C54CC">
        <w:rPr>
          <w:sz w:val="28"/>
          <w:szCs w:val="28"/>
        </w:rPr>
        <w:tab/>
      </w:r>
      <w:r w:rsidR="001C54CC">
        <w:rPr>
          <w:sz w:val="28"/>
          <w:szCs w:val="28"/>
        </w:rPr>
        <w:tab/>
      </w:r>
      <w:r w:rsidR="0041606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</w:t>
      </w:r>
      <w:r w:rsidR="0041606C">
        <w:rPr>
          <w:sz w:val="28"/>
          <w:szCs w:val="28"/>
        </w:rPr>
        <w:t>.А.</w:t>
      </w:r>
      <w:r>
        <w:rPr>
          <w:sz w:val="28"/>
          <w:szCs w:val="28"/>
        </w:rPr>
        <w:t>Бобылев</w:t>
      </w:r>
      <w:proofErr w:type="spellEnd"/>
    </w:p>
    <w:sectPr w:rsidR="006C48FF" w:rsidSect="00BE60DB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E55" w:rsidRDefault="00461E55" w:rsidP="00ED0E74">
      <w:r>
        <w:separator/>
      </w:r>
    </w:p>
  </w:endnote>
  <w:endnote w:type="continuationSeparator" w:id="0">
    <w:p w:rsidR="00461E55" w:rsidRDefault="00461E55" w:rsidP="00ED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E55" w:rsidRDefault="00461E55" w:rsidP="00ED0E74">
      <w:r>
        <w:separator/>
      </w:r>
    </w:p>
  </w:footnote>
  <w:footnote w:type="continuationSeparator" w:id="0">
    <w:p w:rsidR="00461E55" w:rsidRDefault="00461E55" w:rsidP="00ED0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74" w:rsidRDefault="00ED0E74">
    <w:pPr>
      <w:pStyle w:val="a4"/>
    </w:pPr>
  </w:p>
  <w:p w:rsidR="00ED0E74" w:rsidRDefault="00ED0E74">
    <w:pPr>
      <w:pStyle w:val="a4"/>
    </w:pPr>
  </w:p>
  <w:p w:rsidR="00ED0E74" w:rsidRDefault="00ED0E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433FD"/>
    <w:rsid w:val="00045E73"/>
    <w:rsid w:val="00045F47"/>
    <w:rsid w:val="00047036"/>
    <w:rsid w:val="00050A71"/>
    <w:rsid w:val="000654DA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4FA3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87DEC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C54CC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3B38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85B9D"/>
    <w:rsid w:val="00394E13"/>
    <w:rsid w:val="003A5FC3"/>
    <w:rsid w:val="003B451D"/>
    <w:rsid w:val="003C414F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06C"/>
    <w:rsid w:val="0041676C"/>
    <w:rsid w:val="004168CE"/>
    <w:rsid w:val="00417245"/>
    <w:rsid w:val="00420D71"/>
    <w:rsid w:val="004243A1"/>
    <w:rsid w:val="0042463A"/>
    <w:rsid w:val="004250AC"/>
    <w:rsid w:val="004268D4"/>
    <w:rsid w:val="00426CF3"/>
    <w:rsid w:val="00433528"/>
    <w:rsid w:val="004579B7"/>
    <w:rsid w:val="004614D5"/>
    <w:rsid w:val="00461E55"/>
    <w:rsid w:val="00463DBC"/>
    <w:rsid w:val="00464E96"/>
    <w:rsid w:val="00466604"/>
    <w:rsid w:val="004668B7"/>
    <w:rsid w:val="00470D1A"/>
    <w:rsid w:val="0047111D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103C0"/>
    <w:rsid w:val="00512302"/>
    <w:rsid w:val="005128F1"/>
    <w:rsid w:val="00515862"/>
    <w:rsid w:val="005236C9"/>
    <w:rsid w:val="00523A2A"/>
    <w:rsid w:val="0052573E"/>
    <w:rsid w:val="005419CB"/>
    <w:rsid w:val="00541B79"/>
    <w:rsid w:val="005421D5"/>
    <w:rsid w:val="00542E4E"/>
    <w:rsid w:val="005453A2"/>
    <w:rsid w:val="00545F0F"/>
    <w:rsid w:val="0054734D"/>
    <w:rsid w:val="005513B8"/>
    <w:rsid w:val="00551582"/>
    <w:rsid w:val="00556A84"/>
    <w:rsid w:val="00557002"/>
    <w:rsid w:val="00564AF5"/>
    <w:rsid w:val="00567833"/>
    <w:rsid w:val="00570119"/>
    <w:rsid w:val="005720CF"/>
    <w:rsid w:val="005756E4"/>
    <w:rsid w:val="005770A9"/>
    <w:rsid w:val="00582040"/>
    <w:rsid w:val="00596873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06B7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B643E"/>
    <w:rsid w:val="006B71BA"/>
    <w:rsid w:val="006C40E3"/>
    <w:rsid w:val="006C48FF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E08"/>
    <w:rsid w:val="00760D97"/>
    <w:rsid w:val="007656A6"/>
    <w:rsid w:val="00775E02"/>
    <w:rsid w:val="007875C0"/>
    <w:rsid w:val="0079338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58C4"/>
    <w:rsid w:val="00836B9E"/>
    <w:rsid w:val="00843054"/>
    <w:rsid w:val="00844065"/>
    <w:rsid w:val="00846D14"/>
    <w:rsid w:val="00850431"/>
    <w:rsid w:val="00856CE5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5F08"/>
    <w:rsid w:val="008A6DA8"/>
    <w:rsid w:val="008B0E6C"/>
    <w:rsid w:val="008B410F"/>
    <w:rsid w:val="008B65EC"/>
    <w:rsid w:val="008C1EC0"/>
    <w:rsid w:val="008C3206"/>
    <w:rsid w:val="008C5ED0"/>
    <w:rsid w:val="008E02C4"/>
    <w:rsid w:val="008E1AA3"/>
    <w:rsid w:val="008E2A78"/>
    <w:rsid w:val="008F6297"/>
    <w:rsid w:val="008F6A9F"/>
    <w:rsid w:val="009001EB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D774A"/>
    <w:rsid w:val="009D780D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70543"/>
    <w:rsid w:val="00A70CCD"/>
    <w:rsid w:val="00A82EF2"/>
    <w:rsid w:val="00A86B91"/>
    <w:rsid w:val="00A87FE6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177C4"/>
    <w:rsid w:val="00B23CBD"/>
    <w:rsid w:val="00B23CCD"/>
    <w:rsid w:val="00B25153"/>
    <w:rsid w:val="00B26BA5"/>
    <w:rsid w:val="00B3142F"/>
    <w:rsid w:val="00B33B52"/>
    <w:rsid w:val="00B33F13"/>
    <w:rsid w:val="00B34351"/>
    <w:rsid w:val="00B426C7"/>
    <w:rsid w:val="00B42853"/>
    <w:rsid w:val="00B51313"/>
    <w:rsid w:val="00B515C9"/>
    <w:rsid w:val="00B529C2"/>
    <w:rsid w:val="00B532ED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60DB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3758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0D3D"/>
    <w:rsid w:val="00DE1E7A"/>
    <w:rsid w:val="00DE7A82"/>
    <w:rsid w:val="00DF2A13"/>
    <w:rsid w:val="00DF3C00"/>
    <w:rsid w:val="00DF4E61"/>
    <w:rsid w:val="00DF603D"/>
    <w:rsid w:val="00DF7633"/>
    <w:rsid w:val="00E03213"/>
    <w:rsid w:val="00E03BEA"/>
    <w:rsid w:val="00E0567A"/>
    <w:rsid w:val="00E11A49"/>
    <w:rsid w:val="00E24A49"/>
    <w:rsid w:val="00E266A5"/>
    <w:rsid w:val="00E304D4"/>
    <w:rsid w:val="00E32C02"/>
    <w:rsid w:val="00E555C8"/>
    <w:rsid w:val="00E557FD"/>
    <w:rsid w:val="00E56424"/>
    <w:rsid w:val="00E62415"/>
    <w:rsid w:val="00E6693D"/>
    <w:rsid w:val="00E71375"/>
    <w:rsid w:val="00E72A6B"/>
    <w:rsid w:val="00E73321"/>
    <w:rsid w:val="00E73BA9"/>
    <w:rsid w:val="00E74B5F"/>
    <w:rsid w:val="00E76AE8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0E74"/>
    <w:rsid w:val="00ED1BDE"/>
    <w:rsid w:val="00EE6909"/>
    <w:rsid w:val="00EF0B1D"/>
    <w:rsid w:val="00EF72A6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C3D45"/>
    <w:rsid w:val="00FD6254"/>
    <w:rsid w:val="00FD6490"/>
    <w:rsid w:val="00FD6BCA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D0E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0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D0E7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D0E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</cp:lastModifiedBy>
  <cp:revision>9</cp:revision>
  <cp:lastPrinted>2019-10-31T08:02:00Z</cp:lastPrinted>
  <dcterms:created xsi:type="dcterms:W3CDTF">2019-10-24T17:18:00Z</dcterms:created>
  <dcterms:modified xsi:type="dcterms:W3CDTF">2019-10-31T08:05:00Z</dcterms:modified>
</cp:coreProperties>
</file>