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85" w:rsidRDefault="002A0A85" w:rsidP="002A0A85">
      <w:pPr>
        <w:pStyle w:val="a3"/>
        <w:shd w:val="clear" w:color="auto" w:fill="FFFFFF"/>
        <w:spacing w:after="30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Извещение о проведении общественных обсуждений</w:t>
      </w:r>
    </w:p>
    <w:p w:rsidR="002A0A85" w:rsidRDefault="002A0A85" w:rsidP="00B04B0D">
      <w:pPr>
        <w:pStyle w:val="a3"/>
        <w:shd w:val="clear" w:color="auto" w:fill="FFFFFF"/>
        <w:spacing w:after="2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>Уважаемые жители поселка Тяжинский!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2A0A85" w:rsidRDefault="002A0A85" w:rsidP="002A0A85">
      <w:pPr>
        <w:pStyle w:val="a3"/>
        <w:shd w:val="clear" w:color="auto" w:fill="FFFFFF"/>
        <w:spacing w:after="2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>Администрация Тяжинского городского посе</w:t>
      </w:r>
      <w:r w:rsidR="009218B0">
        <w:rPr>
          <w:rFonts w:ascii="Arial" w:hAnsi="Arial" w:cs="Arial"/>
          <w:color w:val="5C5C5C"/>
          <w:sz w:val="32"/>
          <w:szCs w:val="32"/>
        </w:rPr>
        <w:t xml:space="preserve">ления уведомляет, что в </w:t>
      </w:r>
      <w:proofErr w:type="gramStart"/>
      <w:r w:rsidR="009218B0">
        <w:rPr>
          <w:rFonts w:ascii="Arial" w:hAnsi="Arial" w:cs="Arial"/>
          <w:color w:val="5C5C5C"/>
          <w:sz w:val="32"/>
          <w:szCs w:val="32"/>
        </w:rPr>
        <w:t xml:space="preserve">период </w:t>
      </w:r>
      <w:r>
        <w:rPr>
          <w:rFonts w:ascii="Arial" w:hAnsi="Arial" w:cs="Arial"/>
          <w:color w:val="5C5C5C"/>
          <w:sz w:val="32"/>
          <w:szCs w:val="32"/>
        </w:rPr>
        <w:t xml:space="preserve"> с</w:t>
      </w:r>
      <w:proofErr w:type="gramEnd"/>
      <w:r w:rsidR="00440377">
        <w:rPr>
          <w:rFonts w:ascii="Arial" w:hAnsi="Arial" w:cs="Arial"/>
          <w:color w:val="5C5C5C"/>
          <w:sz w:val="32"/>
          <w:szCs w:val="32"/>
        </w:rPr>
        <w:t xml:space="preserve"> 01</w:t>
      </w:r>
      <w:r w:rsidR="00A53114">
        <w:rPr>
          <w:rFonts w:ascii="Arial" w:hAnsi="Arial" w:cs="Arial"/>
          <w:color w:val="5C5C5C"/>
          <w:sz w:val="32"/>
          <w:szCs w:val="32"/>
        </w:rPr>
        <w:t>.08</w:t>
      </w:r>
      <w:bookmarkStart w:id="0" w:name="_GoBack"/>
      <w:bookmarkEnd w:id="0"/>
      <w:r w:rsidR="00A53114">
        <w:rPr>
          <w:rFonts w:ascii="Arial" w:hAnsi="Arial" w:cs="Arial"/>
          <w:color w:val="5C5C5C"/>
          <w:sz w:val="32"/>
          <w:szCs w:val="32"/>
        </w:rPr>
        <w:t>.2018г. по 10.09</w:t>
      </w:r>
      <w:r>
        <w:rPr>
          <w:rFonts w:ascii="Arial" w:hAnsi="Arial" w:cs="Arial"/>
          <w:color w:val="5C5C5C"/>
          <w:sz w:val="32"/>
          <w:szCs w:val="32"/>
        </w:rPr>
        <w:t xml:space="preserve">.2018г. будут проводиться общественные обсуждения по внесению изменений в план мероприятий муниципальной программы «Формирование современной городской среды Тяжинского городского поселения на 2018 - 2022 год», а также прием заявок о включении в программу дворовых </w:t>
      </w:r>
      <w:r w:rsidR="00A53114">
        <w:rPr>
          <w:rFonts w:ascii="Arial" w:hAnsi="Arial" w:cs="Arial"/>
          <w:color w:val="5C5C5C"/>
          <w:sz w:val="32"/>
          <w:szCs w:val="32"/>
        </w:rPr>
        <w:t>и общественных территорий на 2019 год.</w:t>
      </w:r>
    </w:p>
    <w:p w:rsidR="002A0A85" w:rsidRDefault="002A0A85" w:rsidP="002A0A85">
      <w:pPr>
        <w:pStyle w:val="a3"/>
        <w:shd w:val="clear" w:color="auto" w:fill="FFFFFF"/>
        <w:spacing w:after="2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 xml:space="preserve">Предложения жителей </w:t>
      </w:r>
      <w:proofErr w:type="spellStart"/>
      <w:r>
        <w:rPr>
          <w:rFonts w:ascii="Arial" w:hAnsi="Arial" w:cs="Arial"/>
          <w:color w:val="5C5C5C"/>
          <w:sz w:val="32"/>
          <w:szCs w:val="32"/>
        </w:rPr>
        <w:t>пгт</w:t>
      </w:r>
      <w:proofErr w:type="spellEnd"/>
      <w:r>
        <w:rPr>
          <w:rFonts w:ascii="Arial" w:hAnsi="Arial" w:cs="Arial"/>
          <w:color w:val="5C5C5C"/>
          <w:sz w:val="32"/>
          <w:szCs w:val="32"/>
        </w:rPr>
        <w:t xml:space="preserve"> Тяжинский или общественных организаций </w:t>
      </w:r>
      <w:r w:rsidR="009218B0">
        <w:rPr>
          <w:rFonts w:ascii="Arial" w:hAnsi="Arial" w:cs="Arial"/>
          <w:color w:val="5C5C5C"/>
          <w:sz w:val="32"/>
          <w:szCs w:val="32"/>
        </w:rPr>
        <w:t>Тяжинского городского поселения</w:t>
      </w:r>
      <w:r>
        <w:rPr>
          <w:rFonts w:ascii="Arial" w:hAnsi="Arial" w:cs="Arial"/>
          <w:color w:val="5C5C5C"/>
          <w:sz w:val="32"/>
          <w:szCs w:val="32"/>
        </w:rPr>
        <w:t>, заявки в письменной форме с указанием контактной информации (фамилия, имя, отчество, место жительства, телефон, наименование общественной организации), а также дизайн-проекты принимаются;</w:t>
      </w:r>
    </w:p>
    <w:p w:rsidR="002A0A85" w:rsidRDefault="002A0A85" w:rsidP="002A0A85">
      <w:pPr>
        <w:pStyle w:val="a3"/>
        <w:shd w:val="clear" w:color="auto" w:fill="FFFFFF"/>
        <w:spacing w:after="2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>- в администрации Тяжинского городского поселения по адресу: Кемеровская область, поселок городского типа Тяжинский, ул. Советская, д.2, 2-й этаж в рабочие дни с 09.00 до 13.00 и 14.00 до 16.00 местного времени;</w:t>
      </w:r>
    </w:p>
    <w:p w:rsidR="002A0A85" w:rsidRDefault="002A0A85" w:rsidP="002A0A85">
      <w:pPr>
        <w:pStyle w:val="a3"/>
        <w:shd w:val="clear" w:color="auto" w:fill="FFFFFF"/>
        <w:spacing w:after="2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>- по электронной почте администрации Тяжинского городского поселения: </w:t>
      </w:r>
      <w:proofErr w:type="spellStart"/>
      <w:r>
        <w:rPr>
          <w:rFonts w:ascii="Arial" w:hAnsi="Arial" w:cs="Arial"/>
          <w:color w:val="5C5C5C"/>
          <w:sz w:val="32"/>
          <w:szCs w:val="32"/>
          <w:lang w:val="en-US"/>
        </w:rPr>
        <w:t>atgp</w:t>
      </w:r>
      <w:proofErr w:type="spellEnd"/>
      <w:r>
        <w:rPr>
          <w:rFonts w:ascii="Arial" w:hAnsi="Arial" w:cs="Arial"/>
          <w:color w:val="5C5C5C"/>
          <w:sz w:val="32"/>
          <w:szCs w:val="32"/>
        </w:rPr>
        <w:t>2012@</w:t>
      </w:r>
      <w:proofErr w:type="spellStart"/>
      <w:r>
        <w:rPr>
          <w:rFonts w:ascii="Arial" w:hAnsi="Arial" w:cs="Arial"/>
          <w:color w:val="5C5C5C"/>
          <w:sz w:val="32"/>
          <w:szCs w:val="32"/>
          <w:lang w:val="en-US"/>
        </w:rPr>
        <w:t>yandex</w:t>
      </w:r>
      <w:proofErr w:type="spellEnd"/>
      <w:r>
        <w:rPr>
          <w:rFonts w:ascii="Arial" w:hAnsi="Arial" w:cs="Arial"/>
          <w:color w:val="5C5C5C"/>
          <w:sz w:val="32"/>
          <w:szCs w:val="32"/>
        </w:rPr>
        <w:t>.</w:t>
      </w:r>
      <w:proofErr w:type="spellStart"/>
      <w:r>
        <w:rPr>
          <w:rFonts w:ascii="Arial" w:hAnsi="Arial" w:cs="Arial"/>
          <w:color w:val="5C5C5C"/>
          <w:sz w:val="32"/>
          <w:szCs w:val="32"/>
          <w:lang w:val="en-US"/>
        </w:rPr>
        <w:t>ru</w:t>
      </w:r>
      <w:proofErr w:type="spellEnd"/>
    </w:p>
    <w:p w:rsidR="002A0A85" w:rsidRDefault="002A0A85" w:rsidP="002A0A8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5C5C5C"/>
          <w:sz w:val="32"/>
          <w:szCs w:val="32"/>
        </w:rPr>
        <w:t>Ознакомиться с порядком рассмотрения предложений граждан, организаций о перечне дворовых территорий, подлежащих благоустройству в 2018 году можно на информационном стенде администрации Тяжинского городского поселения и на официальном сайте администрации Тяжинского городского поселения в информационно - телекоммуникационной сети «Интернет» http://www.tgp.tyazhin.ru/.</w:t>
      </w:r>
    </w:p>
    <w:p w:rsidR="00464D95" w:rsidRDefault="00464D95"/>
    <w:sectPr w:rsidR="0046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85"/>
    <w:rsid w:val="002A0A85"/>
    <w:rsid w:val="002A6489"/>
    <w:rsid w:val="00440377"/>
    <w:rsid w:val="00464D95"/>
    <w:rsid w:val="009218B0"/>
    <w:rsid w:val="00A53114"/>
    <w:rsid w:val="00B04B0D"/>
    <w:rsid w:val="00B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A6F7-3221-4447-872F-8582CC7A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cp:lastPrinted>2018-07-26T05:54:00Z</cp:lastPrinted>
  <dcterms:created xsi:type="dcterms:W3CDTF">2018-08-15T04:44:00Z</dcterms:created>
  <dcterms:modified xsi:type="dcterms:W3CDTF">2018-12-11T02:58:00Z</dcterms:modified>
</cp:coreProperties>
</file>