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032" w:rsidRPr="0061624C" w:rsidRDefault="006B7032" w:rsidP="006B7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sz w:val="28"/>
          <w:szCs w:val="28"/>
        </w:rPr>
        <w:t>ПРОТОКОЛ</w:t>
      </w:r>
      <w:r w:rsidR="00457BA4" w:rsidRPr="0061624C">
        <w:rPr>
          <w:rFonts w:ascii="Times New Roman" w:hAnsi="Times New Roman" w:cs="Times New Roman"/>
          <w:sz w:val="28"/>
          <w:szCs w:val="28"/>
        </w:rPr>
        <w:t xml:space="preserve"> №</w:t>
      </w:r>
      <w:r w:rsidR="00AA525E">
        <w:rPr>
          <w:rFonts w:ascii="Times New Roman" w:hAnsi="Times New Roman" w:cs="Times New Roman"/>
          <w:sz w:val="28"/>
          <w:szCs w:val="28"/>
        </w:rPr>
        <w:t>21</w:t>
      </w:r>
      <w:bookmarkStart w:id="0" w:name="_GoBack"/>
      <w:bookmarkEnd w:id="0"/>
    </w:p>
    <w:p w:rsidR="006B7032" w:rsidRPr="0061624C" w:rsidRDefault="006B7032" w:rsidP="006B7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7BA4" w:rsidRPr="0061624C" w:rsidRDefault="006B7032" w:rsidP="0061624C">
      <w:pPr>
        <w:jc w:val="center"/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sz w:val="28"/>
          <w:szCs w:val="28"/>
        </w:rPr>
        <w:t xml:space="preserve">заседания общественной комиссии </w:t>
      </w:r>
      <w:r w:rsidRPr="0061624C">
        <w:rPr>
          <w:rFonts w:ascii="Times New Roman" w:hAnsi="Times New Roman" w:cs="Times New Roman"/>
          <w:bCs/>
          <w:sz w:val="28"/>
          <w:szCs w:val="28"/>
        </w:rPr>
        <w:t xml:space="preserve">по рассмотрению </w:t>
      </w:r>
      <w:r w:rsidR="0061624C" w:rsidRPr="0061624C">
        <w:rPr>
          <w:rFonts w:ascii="Times New Roman" w:hAnsi="Times New Roman" w:cs="Times New Roman"/>
          <w:bCs/>
          <w:sz w:val="28"/>
          <w:szCs w:val="28"/>
        </w:rPr>
        <w:t xml:space="preserve">отчёта </w:t>
      </w:r>
      <w:proofErr w:type="gramStart"/>
      <w:r w:rsidR="0061624C" w:rsidRPr="0061624C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457BA4" w:rsidRPr="0061624C">
        <w:rPr>
          <w:rFonts w:ascii="Times New Roman" w:hAnsi="Times New Roman" w:cs="Times New Roman"/>
          <w:sz w:val="28"/>
          <w:szCs w:val="28"/>
        </w:rPr>
        <w:t xml:space="preserve"> реализации</w:t>
      </w:r>
      <w:proofErr w:type="gramEnd"/>
      <w:r w:rsidR="00457BA4" w:rsidRPr="0061624C">
        <w:rPr>
          <w:rFonts w:ascii="Times New Roman" w:hAnsi="Times New Roman" w:cs="Times New Roman"/>
          <w:sz w:val="28"/>
          <w:szCs w:val="28"/>
        </w:rPr>
        <w:t xml:space="preserve"> мероприятий  муниципальной программы  «Формирование современной городской среды в муниципальном образовании Тяжинское г</w:t>
      </w:r>
      <w:r w:rsidR="00FA0005">
        <w:rPr>
          <w:rFonts w:ascii="Times New Roman" w:hAnsi="Times New Roman" w:cs="Times New Roman"/>
          <w:sz w:val="28"/>
          <w:szCs w:val="28"/>
        </w:rPr>
        <w:t>ородское поселение» на 2018-2024</w:t>
      </w:r>
      <w:r w:rsidR="00457BA4" w:rsidRPr="0061624C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457BA4" w:rsidRDefault="00457BA4" w:rsidP="0061624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1624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61624C">
        <w:rPr>
          <w:rFonts w:ascii="Times New Roman" w:hAnsi="Times New Roman" w:cs="Times New Roman"/>
          <w:sz w:val="28"/>
          <w:szCs w:val="28"/>
        </w:rPr>
        <w:t xml:space="preserve"> Тяжинский                                                             </w:t>
      </w:r>
      <w:r w:rsidR="00CC56FB">
        <w:rPr>
          <w:rFonts w:ascii="Times New Roman" w:hAnsi="Times New Roman" w:cs="Times New Roman"/>
          <w:sz w:val="28"/>
          <w:szCs w:val="28"/>
        </w:rPr>
        <w:t xml:space="preserve">                           05.09</w:t>
      </w:r>
      <w:r w:rsidR="00251EED">
        <w:rPr>
          <w:rFonts w:ascii="Times New Roman" w:hAnsi="Times New Roman" w:cs="Times New Roman"/>
          <w:sz w:val="28"/>
          <w:szCs w:val="28"/>
        </w:rPr>
        <w:t>.2019</w:t>
      </w:r>
      <w:r w:rsidRPr="0061624C">
        <w:rPr>
          <w:rFonts w:ascii="Times New Roman" w:hAnsi="Times New Roman" w:cs="Times New Roman"/>
          <w:sz w:val="28"/>
          <w:szCs w:val="28"/>
        </w:rPr>
        <w:t xml:space="preserve">г.  </w:t>
      </w:r>
    </w:p>
    <w:p w:rsidR="00457BA4" w:rsidRPr="0061624C" w:rsidRDefault="0061624C" w:rsidP="00457B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15-00             </w:t>
      </w:r>
      <w:r w:rsidR="00457BA4" w:rsidRPr="006162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57BA4" w:rsidRPr="0061624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57BA4" w:rsidRPr="0061624C" w:rsidRDefault="00457BA4" w:rsidP="00457BA4">
      <w:pPr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61624C">
        <w:rPr>
          <w:rFonts w:ascii="Times New Roman" w:hAnsi="Times New Roman" w:cs="Times New Roman"/>
          <w:sz w:val="28"/>
          <w:szCs w:val="28"/>
        </w:rPr>
        <w:t>: Кемеровская область,</w:t>
      </w:r>
    </w:p>
    <w:p w:rsidR="00457BA4" w:rsidRPr="0061624C" w:rsidRDefault="00457BA4" w:rsidP="00457BA4">
      <w:pPr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sz w:val="28"/>
          <w:szCs w:val="28"/>
        </w:rPr>
        <w:t xml:space="preserve">Тяжинский район, </w:t>
      </w:r>
      <w:proofErr w:type="spellStart"/>
      <w:r w:rsidRPr="0061624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61624C">
        <w:rPr>
          <w:rFonts w:ascii="Times New Roman" w:hAnsi="Times New Roman" w:cs="Times New Roman"/>
          <w:sz w:val="28"/>
          <w:szCs w:val="28"/>
        </w:rPr>
        <w:t xml:space="preserve"> Тяжинский,</w:t>
      </w:r>
    </w:p>
    <w:p w:rsidR="00457BA4" w:rsidRPr="0061624C" w:rsidRDefault="00457BA4" w:rsidP="00457BA4">
      <w:pPr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sz w:val="28"/>
          <w:szCs w:val="28"/>
        </w:rPr>
        <w:t>ул. Советская, 2, здание администрации</w:t>
      </w:r>
    </w:p>
    <w:p w:rsidR="00457BA4" w:rsidRPr="0061624C" w:rsidRDefault="00457BA4" w:rsidP="00457BA4">
      <w:pPr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sz w:val="28"/>
          <w:szCs w:val="28"/>
        </w:rPr>
        <w:t>Тяжинского городского поселения.</w:t>
      </w:r>
    </w:p>
    <w:p w:rsidR="00457BA4" w:rsidRPr="0061624C" w:rsidRDefault="00457BA4" w:rsidP="00457BA4">
      <w:pPr>
        <w:rPr>
          <w:rFonts w:ascii="Times New Roman" w:hAnsi="Times New Roman" w:cs="Times New Roman"/>
          <w:b/>
          <w:sz w:val="28"/>
          <w:szCs w:val="28"/>
        </w:rPr>
      </w:pPr>
      <w:r w:rsidRPr="0061624C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p w:rsidR="00457BA4" w:rsidRPr="0061624C" w:rsidRDefault="00457BA4" w:rsidP="00457BA4">
      <w:pPr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sz w:val="28"/>
          <w:szCs w:val="28"/>
        </w:rPr>
        <w:t xml:space="preserve">Петраков Николай Александрович – глава </w:t>
      </w:r>
      <w:proofErr w:type="gramStart"/>
      <w:r w:rsidRPr="0061624C">
        <w:rPr>
          <w:rFonts w:ascii="Times New Roman" w:hAnsi="Times New Roman" w:cs="Times New Roman"/>
          <w:sz w:val="28"/>
          <w:szCs w:val="28"/>
        </w:rPr>
        <w:t>Тя</w:t>
      </w:r>
      <w:r w:rsidR="0061624C">
        <w:rPr>
          <w:rFonts w:ascii="Times New Roman" w:hAnsi="Times New Roman" w:cs="Times New Roman"/>
          <w:sz w:val="28"/>
          <w:szCs w:val="28"/>
        </w:rPr>
        <w:t>жинского  городского</w:t>
      </w:r>
      <w:proofErr w:type="gramEnd"/>
      <w:r w:rsidR="0061624C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457BA4" w:rsidRPr="0061624C" w:rsidRDefault="00457BA4" w:rsidP="00457BA4">
      <w:pPr>
        <w:rPr>
          <w:rFonts w:ascii="Times New Roman" w:hAnsi="Times New Roman" w:cs="Times New Roman"/>
          <w:b/>
          <w:sz w:val="28"/>
          <w:szCs w:val="28"/>
        </w:rPr>
      </w:pPr>
      <w:r w:rsidRPr="0061624C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</w:p>
    <w:p w:rsidR="00457BA4" w:rsidRPr="0061624C" w:rsidRDefault="00513C94" w:rsidP="00457B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Абухович Елена Владимировна</w:t>
      </w:r>
      <w:r w:rsidR="00457BA4" w:rsidRPr="0061624C">
        <w:rPr>
          <w:rFonts w:ascii="Times New Roman" w:hAnsi="Times New Roman" w:cs="Times New Roman"/>
          <w:sz w:val="28"/>
          <w:szCs w:val="28"/>
        </w:rPr>
        <w:t xml:space="preserve"> – </w:t>
      </w:r>
      <w:r w:rsidR="002C60B7"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457BA4" w:rsidRPr="0061624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="00457BA4" w:rsidRPr="0061624C">
        <w:rPr>
          <w:rFonts w:ascii="Times New Roman" w:hAnsi="Times New Roman" w:cs="Times New Roman"/>
          <w:sz w:val="28"/>
          <w:szCs w:val="28"/>
        </w:rPr>
        <w:t>Тяжинского  городского</w:t>
      </w:r>
      <w:proofErr w:type="gramEnd"/>
      <w:r w:rsidR="00457BA4" w:rsidRPr="0061624C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457BA4" w:rsidRPr="0061624C" w:rsidRDefault="0061624C" w:rsidP="00457B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</w:t>
      </w:r>
      <w:r w:rsidR="00457BA4" w:rsidRPr="0061624C">
        <w:rPr>
          <w:rFonts w:ascii="Times New Roman" w:hAnsi="Times New Roman" w:cs="Times New Roman"/>
          <w:b/>
          <w:sz w:val="28"/>
          <w:szCs w:val="28"/>
        </w:rPr>
        <w:t xml:space="preserve">исутствовали: </w:t>
      </w:r>
      <w:r w:rsidR="00457BA4" w:rsidRPr="0061624C">
        <w:rPr>
          <w:rFonts w:ascii="Times New Roman" w:hAnsi="Times New Roman" w:cs="Times New Roman"/>
          <w:sz w:val="28"/>
          <w:szCs w:val="28"/>
        </w:rPr>
        <w:t>8 человек</w:t>
      </w:r>
      <w:r w:rsidR="00457BA4" w:rsidRPr="006162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7BA4" w:rsidRPr="0061624C" w:rsidRDefault="00457BA4" w:rsidP="00457BA4">
      <w:pPr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bCs/>
          <w:sz w:val="28"/>
          <w:szCs w:val="28"/>
        </w:rPr>
        <w:t xml:space="preserve">      Члены общественной комиссии  </w:t>
      </w:r>
    </w:p>
    <w:p w:rsidR="00457BA4" w:rsidRPr="0061624C" w:rsidRDefault="00457BA4" w:rsidP="00457B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61624C">
        <w:rPr>
          <w:rFonts w:ascii="Times New Roman" w:hAnsi="Times New Roman" w:cs="Times New Roman"/>
          <w:sz w:val="28"/>
          <w:szCs w:val="28"/>
        </w:rPr>
        <w:t>Галдецкая</w:t>
      </w:r>
      <w:proofErr w:type="spellEnd"/>
      <w:r w:rsidRPr="0061624C">
        <w:rPr>
          <w:rFonts w:ascii="Times New Roman" w:hAnsi="Times New Roman" w:cs="Times New Roman"/>
          <w:sz w:val="28"/>
          <w:szCs w:val="28"/>
        </w:rPr>
        <w:t xml:space="preserve"> Марина Николаевна – заместитель главы Тяжинского городского поселения, зам. председателя комиссии;</w:t>
      </w:r>
    </w:p>
    <w:p w:rsidR="00457BA4" w:rsidRPr="0061624C" w:rsidRDefault="00457BA4" w:rsidP="00457B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sz w:val="28"/>
          <w:szCs w:val="28"/>
        </w:rPr>
        <w:t>2. Бобылев Владимир Андреевич - заместитель главы Тяжинского городского поселения, зам. председателя комиссии;</w:t>
      </w:r>
    </w:p>
    <w:p w:rsidR="00457BA4" w:rsidRPr="0061624C" w:rsidRDefault="00457BA4" w:rsidP="00457BA4">
      <w:pPr>
        <w:pStyle w:val="a3"/>
        <w:spacing w:after="0"/>
        <w:ind w:right="-143" w:firstLine="709"/>
        <w:jc w:val="both"/>
        <w:rPr>
          <w:sz w:val="28"/>
          <w:szCs w:val="28"/>
        </w:rPr>
      </w:pPr>
      <w:r w:rsidRPr="0061624C">
        <w:rPr>
          <w:sz w:val="28"/>
          <w:szCs w:val="28"/>
        </w:rPr>
        <w:t>3.Рассихина Юлия Николаевна – главный специалист администрации Тяжинского городского поселения;</w:t>
      </w:r>
    </w:p>
    <w:p w:rsidR="00457BA4" w:rsidRPr="0061624C" w:rsidRDefault="00457BA4" w:rsidP="00457B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sz w:val="28"/>
          <w:szCs w:val="28"/>
        </w:rPr>
        <w:t xml:space="preserve">4.Скресанов Василий Вячеславович – председатель Совета народных депутатов </w:t>
      </w:r>
      <w:proofErr w:type="gramStart"/>
      <w:r w:rsidRPr="0061624C">
        <w:rPr>
          <w:rFonts w:ascii="Times New Roman" w:hAnsi="Times New Roman" w:cs="Times New Roman"/>
          <w:sz w:val="28"/>
          <w:szCs w:val="28"/>
        </w:rPr>
        <w:t>Тяжинского  городского</w:t>
      </w:r>
      <w:proofErr w:type="gramEnd"/>
      <w:r w:rsidRPr="0061624C"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457BA4" w:rsidRPr="0061624C" w:rsidRDefault="00457BA4" w:rsidP="00457BA4">
      <w:pPr>
        <w:pStyle w:val="a3"/>
        <w:spacing w:after="0"/>
        <w:ind w:right="-143" w:firstLine="709"/>
        <w:jc w:val="both"/>
        <w:rPr>
          <w:sz w:val="28"/>
          <w:szCs w:val="28"/>
        </w:rPr>
      </w:pPr>
      <w:r w:rsidRPr="0061624C">
        <w:rPr>
          <w:sz w:val="28"/>
          <w:szCs w:val="28"/>
        </w:rPr>
        <w:t xml:space="preserve">5.Стебайлова Людмила Петровна – председатель Тяжинского районного отделения всероссийской </w:t>
      </w:r>
      <w:r w:rsidRPr="0061624C">
        <w:rPr>
          <w:color w:val="000000"/>
          <w:sz w:val="28"/>
          <w:szCs w:val="28"/>
          <w:shd w:val="clear" w:color="auto" w:fill="FFFFFF"/>
        </w:rPr>
        <w:t>общественной организации ветеранов (пенсионеров)</w:t>
      </w:r>
      <w:r w:rsidR="0061624C">
        <w:rPr>
          <w:color w:val="000000"/>
          <w:sz w:val="28"/>
          <w:szCs w:val="28"/>
          <w:shd w:val="clear" w:color="auto" w:fill="FFFFFF"/>
        </w:rPr>
        <w:t xml:space="preserve"> </w:t>
      </w:r>
      <w:r w:rsidRPr="0061624C">
        <w:rPr>
          <w:color w:val="000000"/>
          <w:sz w:val="28"/>
          <w:szCs w:val="28"/>
          <w:shd w:val="clear" w:color="auto" w:fill="FFFFFF"/>
        </w:rPr>
        <w:lastRenderedPageBreak/>
        <w:t xml:space="preserve">войны, труда, вооружённых сил правоохранительных органов </w:t>
      </w:r>
      <w:r w:rsidRPr="0061624C">
        <w:rPr>
          <w:sz w:val="28"/>
          <w:szCs w:val="28"/>
        </w:rPr>
        <w:t xml:space="preserve">(по согласованию); </w:t>
      </w:r>
    </w:p>
    <w:p w:rsidR="00457BA4" w:rsidRPr="0061624C" w:rsidRDefault="00457BA4" w:rsidP="00457BA4">
      <w:pPr>
        <w:pStyle w:val="a3"/>
        <w:spacing w:after="0"/>
        <w:ind w:right="-143" w:firstLine="709"/>
        <w:jc w:val="both"/>
        <w:rPr>
          <w:sz w:val="28"/>
          <w:szCs w:val="28"/>
        </w:rPr>
      </w:pPr>
      <w:r w:rsidRPr="0061624C">
        <w:rPr>
          <w:sz w:val="28"/>
          <w:szCs w:val="28"/>
        </w:rPr>
        <w:t xml:space="preserve">6. </w:t>
      </w:r>
      <w:proofErr w:type="spellStart"/>
      <w:r w:rsidRPr="0061624C">
        <w:rPr>
          <w:sz w:val="28"/>
          <w:szCs w:val="28"/>
        </w:rPr>
        <w:t>Дюбикова</w:t>
      </w:r>
      <w:proofErr w:type="spellEnd"/>
      <w:r w:rsidRPr="0061624C">
        <w:rPr>
          <w:sz w:val="28"/>
          <w:szCs w:val="28"/>
        </w:rPr>
        <w:t xml:space="preserve"> Галина Евгеньевна – председатель представитель от Женсовета при главе </w:t>
      </w:r>
      <w:proofErr w:type="gramStart"/>
      <w:r w:rsidRPr="0061624C">
        <w:rPr>
          <w:sz w:val="28"/>
          <w:szCs w:val="28"/>
        </w:rPr>
        <w:t>Тяжинского  городского</w:t>
      </w:r>
      <w:proofErr w:type="gramEnd"/>
      <w:r w:rsidRPr="0061624C">
        <w:rPr>
          <w:sz w:val="28"/>
          <w:szCs w:val="28"/>
        </w:rPr>
        <w:t xml:space="preserve"> поселения (по согласованию).</w:t>
      </w:r>
    </w:p>
    <w:p w:rsidR="00457BA4" w:rsidRPr="0061624C" w:rsidRDefault="00457BA4" w:rsidP="00457BA4">
      <w:pPr>
        <w:jc w:val="both"/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sz w:val="28"/>
          <w:szCs w:val="28"/>
        </w:rPr>
        <w:t xml:space="preserve">          Представители женсовета </w:t>
      </w:r>
      <w:proofErr w:type="spellStart"/>
      <w:r w:rsidRPr="0061624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61624C">
        <w:rPr>
          <w:rFonts w:ascii="Times New Roman" w:hAnsi="Times New Roman" w:cs="Times New Roman"/>
          <w:sz w:val="28"/>
          <w:szCs w:val="28"/>
        </w:rPr>
        <w:t xml:space="preserve"> Тяжинский,</w:t>
      </w:r>
      <w:r w:rsidRPr="006162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1624C">
        <w:rPr>
          <w:rFonts w:ascii="Times New Roman" w:hAnsi="Times New Roman" w:cs="Times New Roman"/>
          <w:sz w:val="28"/>
          <w:szCs w:val="28"/>
        </w:rPr>
        <w:t>заинтересованные лица.</w:t>
      </w:r>
    </w:p>
    <w:p w:rsidR="00457BA4" w:rsidRPr="0061624C" w:rsidRDefault="00457BA4" w:rsidP="0061624C">
      <w:pPr>
        <w:jc w:val="both"/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sz w:val="28"/>
          <w:szCs w:val="28"/>
        </w:rPr>
        <w:t xml:space="preserve">    Заместитель председателя комиссии </w:t>
      </w:r>
      <w:proofErr w:type="spellStart"/>
      <w:r w:rsidRPr="0061624C">
        <w:rPr>
          <w:rFonts w:ascii="Times New Roman" w:hAnsi="Times New Roman" w:cs="Times New Roman"/>
          <w:sz w:val="28"/>
          <w:szCs w:val="28"/>
        </w:rPr>
        <w:t>Галдецкая</w:t>
      </w:r>
      <w:proofErr w:type="spellEnd"/>
      <w:r w:rsidRPr="0061624C">
        <w:rPr>
          <w:rFonts w:ascii="Times New Roman" w:hAnsi="Times New Roman" w:cs="Times New Roman"/>
          <w:sz w:val="28"/>
          <w:szCs w:val="28"/>
        </w:rPr>
        <w:t xml:space="preserve"> Марина Николаевна огласила повестку дня:</w:t>
      </w:r>
    </w:p>
    <w:p w:rsidR="00457BA4" w:rsidRPr="0061624C" w:rsidRDefault="00457BA4" w:rsidP="00457B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624C">
        <w:rPr>
          <w:rFonts w:ascii="Times New Roman" w:hAnsi="Times New Roman" w:cs="Times New Roman"/>
          <w:b/>
          <w:bCs/>
          <w:sz w:val="28"/>
          <w:szCs w:val="28"/>
        </w:rPr>
        <w:t xml:space="preserve">ПОВЕСТКА ДНЯ: </w:t>
      </w:r>
    </w:p>
    <w:p w:rsidR="00457BA4" w:rsidRPr="0061624C" w:rsidRDefault="00457BA4" w:rsidP="00457BA4">
      <w:pPr>
        <w:jc w:val="both"/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sz w:val="28"/>
          <w:szCs w:val="28"/>
        </w:rPr>
        <w:t xml:space="preserve">1. Отчёт о реализации </w:t>
      </w:r>
      <w:proofErr w:type="gramStart"/>
      <w:r w:rsidRPr="0061624C">
        <w:rPr>
          <w:rFonts w:ascii="Times New Roman" w:hAnsi="Times New Roman" w:cs="Times New Roman"/>
          <w:sz w:val="28"/>
          <w:szCs w:val="28"/>
        </w:rPr>
        <w:t>мероприятий  муниципальной</w:t>
      </w:r>
      <w:proofErr w:type="gramEnd"/>
      <w:r w:rsidRPr="0061624C">
        <w:rPr>
          <w:rFonts w:ascii="Times New Roman" w:hAnsi="Times New Roman" w:cs="Times New Roman"/>
          <w:sz w:val="28"/>
          <w:szCs w:val="28"/>
        </w:rPr>
        <w:t xml:space="preserve"> программы  «Формирование современной городской среды в муниципальном образовании Тяжинское городское </w:t>
      </w:r>
      <w:r w:rsidR="000E031D">
        <w:rPr>
          <w:rFonts w:ascii="Times New Roman" w:hAnsi="Times New Roman" w:cs="Times New Roman"/>
          <w:sz w:val="28"/>
          <w:szCs w:val="28"/>
        </w:rPr>
        <w:t>поселение» на 2018-2024</w:t>
      </w:r>
      <w:r w:rsidRPr="0061624C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457BA4" w:rsidRPr="0061624C" w:rsidRDefault="00457BA4" w:rsidP="00457BA4">
      <w:pPr>
        <w:rPr>
          <w:rFonts w:ascii="Times New Roman" w:hAnsi="Times New Roman" w:cs="Times New Roman"/>
          <w:bCs/>
          <w:sz w:val="28"/>
          <w:szCs w:val="28"/>
        </w:rPr>
      </w:pPr>
      <w:r w:rsidRPr="0061624C">
        <w:rPr>
          <w:rFonts w:ascii="Times New Roman" w:hAnsi="Times New Roman" w:cs="Times New Roman"/>
          <w:bCs/>
          <w:sz w:val="28"/>
          <w:szCs w:val="28"/>
        </w:rPr>
        <w:t xml:space="preserve">Возражений по повестке дня не поступило. </w:t>
      </w:r>
    </w:p>
    <w:p w:rsidR="00457BA4" w:rsidRPr="0061624C" w:rsidRDefault="00457BA4" w:rsidP="00457BA4">
      <w:pPr>
        <w:rPr>
          <w:rFonts w:ascii="Times New Roman" w:hAnsi="Times New Roman" w:cs="Times New Roman"/>
          <w:bCs/>
          <w:sz w:val="28"/>
          <w:szCs w:val="28"/>
        </w:rPr>
      </w:pPr>
      <w:r w:rsidRPr="0061624C">
        <w:rPr>
          <w:rFonts w:ascii="Times New Roman" w:hAnsi="Times New Roman" w:cs="Times New Roman"/>
          <w:bCs/>
          <w:sz w:val="28"/>
          <w:szCs w:val="28"/>
        </w:rPr>
        <w:t>Проголосовали:</w:t>
      </w:r>
    </w:p>
    <w:p w:rsidR="00457BA4" w:rsidRPr="0061624C" w:rsidRDefault="00457BA4" w:rsidP="00457BA4">
      <w:pPr>
        <w:rPr>
          <w:rFonts w:ascii="Times New Roman" w:hAnsi="Times New Roman" w:cs="Times New Roman"/>
          <w:bCs/>
          <w:sz w:val="28"/>
          <w:szCs w:val="28"/>
        </w:rPr>
      </w:pPr>
      <w:r w:rsidRPr="0061624C">
        <w:rPr>
          <w:rFonts w:ascii="Times New Roman" w:hAnsi="Times New Roman" w:cs="Times New Roman"/>
          <w:bCs/>
          <w:sz w:val="28"/>
          <w:szCs w:val="28"/>
        </w:rPr>
        <w:t>«за» - 8 человек, «против» - нет, «воздержались» - нет</w:t>
      </w:r>
    </w:p>
    <w:p w:rsidR="00457BA4" w:rsidRPr="0061624C" w:rsidRDefault="0061624C" w:rsidP="00457BA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Решили повестку дня утвердить.</w:t>
      </w:r>
    </w:p>
    <w:p w:rsidR="007E0449" w:rsidRPr="0061624C" w:rsidRDefault="00457BA4" w:rsidP="00457BA4">
      <w:pPr>
        <w:jc w:val="both"/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b/>
          <w:bCs/>
          <w:sz w:val="28"/>
          <w:szCs w:val="28"/>
        </w:rPr>
        <w:t xml:space="preserve">           По вопросу повестки </w:t>
      </w:r>
      <w:proofErr w:type="gramStart"/>
      <w:r w:rsidRPr="0061624C">
        <w:rPr>
          <w:rFonts w:ascii="Times New Roman" w:hAnsi="Times New Roman" w:cs="Times New Roman"/>
          <w:b/>
          <w:bCs/>
          <w:sz w:val="28"/>
          <w:szCs w:val="28"/>
        </w:rPr>
        <w:t>дня  выступила</w:t>
      </w:r>
      <w:proofErr w:type="gramEnd"/>
      <w:r w:rsidRPr="006162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1624C">
        <w:rPr>
          <w:rFonts w:ascii="Times New Roman" w:hAnsi="Times New Roman" w:cs="Times New Roman"/>
          <w:bCs/>
          <w:sz w:val="28"/>
          <w:szCs w:val="28"/>
        </w:rPr>
        <w:t>Галдецкая</w:t>
      </w:r>
      <w:proofErr w:type="spellEnd"/>
      <w:r w:rsidRPr="0061624C">
        <w:rPr>
          <w:rFonts w:ascii="Times New Roman" w:hAnsi="Times New Roman" w:cs="Times New Roman"/>
          <w:bCs/>
          <w:sz w:val="28"/>
          <w:szCs w:val="28"/>
        </w:rPr>
        <w:t xml:space="preserve"> М.Н. -</w:t>
      </w:r>
      <w:r w:rsidRPr="0061624C">
        <w:rPr>
          <w:rFonts w:ascii="Times New Roman" w:hAnsi="Times New Roman" w:cs="Times New Roman"/>
          <w:sz w:val="28"/>
          <w:szCs w:val="28"/>
        </w:rPr>
        <w:t xml:space="preserve"> заместитель главы Тяжинского городского поселе</w:t>
      </w:r>
      <w:r w:rsidR="008D4D2E">
        <w:rPr>
          <w:rFonts w:ascii="Times New Roman" w:hAnsi="Times New Roman" w:cs="Times New Roman"/>
          <w:sz w:val="28"/>
          <w:szCs w:val="28"/>
        </w:rPr>
        <w:t>ния, зам. председателя комиссии:</w:t>
      </w:r>
    </w:p>
    <w:p w:rsidR="004D0DC1" w:rsidRPr="00810BDB" w:rsidRDefault="000E031D" w:rsidP="007E0449">
      <w:pPr>
        <w:jc w:val="both"/>
        <w:rPr>
          <w:rFonts w:ascii="Times New Roman" w:hAnsi="Times New Roman" w:cs="Times New Roman"/>
          <w:sz w:val="28"/>
          <w:szCs w:val="28"/>
        </w:rPr>
      </w:pPr>
      <w:r w:rsidRPr="007E0449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7E0449" w:rsidRPr="007E0449">
        <w:rPr>
          <w:rFonts w:ascii="Times New Roman" w:hAnsi="Times New Roman" w:cs="Times New Roman"/>
          <w:bCs/>
          <w:sz w:val="28"/>
          <w:szCs w:val="28"/>
        </w:rPr>
        <w:t>14.05</w:t>
      </w:r>
      <w:r w:rsidR="008D4D2E" w:rsidRPr="007E0449">
        <w:rPr>
          <w:rFonts w:ascii="Times New Roman" w:hAnsi="Times New Roman" w:cs="Times New Roman"/>
          <w:bCs/>
          <w:sz w:val="28"/>
          <w:szCs w:val="28"/>
        </w:rPr>
        <w:t xml:space="preserve">.2019 года </w:t>
      </w:r>
      <w:r w:rsidR="007E0449" w:rsidRPr="007E0449">
        <w:rPr>
          <w:rFonts w:ascii="Times New Roman" w:hAnsi="Times New Roman" w:cs="Times New Roman"/>
          <w:bCs/>
          <w:sz w:val="28"/>
          <w:szCs w:val="28"/>
        </w:rPr>
        <w:t>постановлением главы Тяжинского</w:t>
      </w:r>
      <w:r w:rsidR="007E0449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были внесены </w:t>
      </w:r>
      <w:proofErr w:type="gramStart"/>
      <w:r w:rsidR="007E0449">
        <w:rPr>
          <w:rFonts w:ascii="Times New Roman" w:hAnsi="Times New Roman" w:cs="Times New Roman"/>
          <w:bCs/>
          <w:sz w:val="28"/>
          <w:szCs w:val="28"/>
        </w:rPr>
        <w:t xml:space="preserve">изменения </w:t>
      </w:r>
      <w:r w:rsidR="007E0449" w:rsidRPr="007E04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0449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7E0449" w:rsidRPr="007E04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0449">
        <w:rPr>
          <w:rFonts w:ascii="Times New Roman" w:hAnsi="Times New Roman" w:cs="Times New Roman"/>
          <w:bCs/>
          <w:sz w:val="28"/>
          <w:szCs w:val="28"/>
        </w:rPr>
        <w:t xml:space="preserve"> программу</w:t>
      </w:r>
      <w:r w:rsidR="007E0449" w:rsidRPr="007E04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0449" w:rsidRPr="007E0449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в муниципальном образовании Тяжинское городское поселение» на 2018-2024 годы»</w:t>
      </w:r>
      <w:r w:rsidR="007E0449">
        <w:rPr>
          <w:rFonts w:ascii="Times New Roman" w:hAnsi="Times New Roman" w:cs="Times New Roman"/>
          <w:sz w:val="28"/>
          <w:szCs w:val="28"/>
        </w:rPr>
        <w:t xml:space="preserve">. </w:t>
      </w:r>
      <w:r w:rsidR="004D0DC1">
        <w:rPr>
          <w:rFonts w:ascii="Times New Roman" w:hAnsi="Times New Roman" w:cs="Times New Roman"/>
          <w:sz w:val="28"/>
          <w:szCs w:val="28"/>
        </w:rPr>
        <w:t xml:space="preserve">Было </w:t>
      </w:r>
      <w:r w:rsidR="004D0DC1" w:rsidRPr="00810BDB">
        <w:rPr>
          <w:rFonts w:ascii="Times New Roman" w:hAnsi="Times New Roman" w:cs="Times New Roman"/>
          <w:sz w:val="28"/>
          <w:szCs w:val="28"/>
        </w:rPr>
        <w:t>принято решение</w:t>
      </w:r>
      <w:r w:rsidR="007E0449">
        <w:rPr>
          <w:rFonts w:ascii="Times New Roman" w:hAnsi="Times New Roman" w:cs="Times New Roman"/>
          <w:sz w:val="28"/>
          <w:szCs w:val="28"/>
        </w:rPr>
        <w:t xml:space="preserve"> благоустроить в 2019 году 1 дворовую и 2 общественные территории.</w:t>
      </w:r>
    </w:p>
    <w:p w:rsidR="004531C6" w:rsidRDefault="007E0449" w:rsidP="004531C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Выполнены </w:t>
      </w:r>
      <w:r w:rsidR="009D578B" w:rsidRPr="004531C6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D578B" w:rsidRPr="004531C6">
        <w:rPr>
          <w:rFonts w:ascii="Times New Roman" w:hAnsi="Times New Roman" w:cs="Times New Roman"/>
          <w:sz w:val="28"/>
          <w:szCs w:val="28"/>
        </w:rPr>
        <w:t xml:space="preserve"> по благоустройству дворовой территории многоквартирного жилого дома</w:t>
      </w:r>
      <w:r w:rsidR="00257A36" w:rsidRPr="004531C6">
        <w:rPr>
          <w:rFonts w:ascii="Times New Roman" w:hAnsi="Times New Roman" w:cs="Times New Roman"/>
          <w:sz w:val="28"/>
          <w:szCs w:val="28"/>
        </w:rPr>
        <w:t xml:space="preserve">, расположенного </w:t>
      </w:r>
      <w:r w:rsidR="009D578B" w:rsidRPr="004531C6">
        <w:rPr>
          <w:rFonts w:ascii="Times New Roman" w:hAnsi="Times New Roman" w:cs="Times New Roman"/>
          <w:sz w:val="28"/>
          <w:szCs w:val="28"/>
        </w:rPr>
        <w:t xml:space="preserve">  по адресу: </w:t>
      </w:r>
      <w:r w:rsidR="00257A36" w:rsidRPr="004531C6">
        <w:rPr>
          <w:rFonts w:ascii="Times New Roman" w:hAnsi="Times New Roman" w:cs="Times New Roman"/>
          <w:sz w:val="28"/>
          <w:szCs w:val="28"/>
        </w:rPr>
        <w:t xml:space="preserve">Кемеровская область, </w:t>
      </w:r>
      <w:proofErr w:type="spellStart"/>
      <w:r w:rsidR="009D578B" w:rsidRPr="004531C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9D578B" w:rsidRPr="004531C6">
        <w:rPr>
          <w:rFonts w:ascii="Times New Roman" w:hAnsi="Times New Roman" w:cs="Times New Roman"/>
          <w:sz w:val="28"/>
          <w:szCs w:val="28"/>
        </w:rPr>
        <w:t xml:space="preserve"> Тяжинский, ул. </w:t>
      </w:r>
      <w:r w:rsidR="00257A36" w:rsidRPr="004531C6">
        <w:rPr>
          <w:rFonts w:ascii="Times New Roman" w:hAnsi="Times New Roman" w:cs="Times New Roman"/>
          <w:sz w:val="28"/>
          <w:szCs w:val="28"/>
        </w:rPr>
        <w:t>Первомайская, д.10</w:t>
      </w:r>
      <w:r w:rsidR="004531C6" w:rsidRPr="004531C6">
        <w:rPr>
          <w:rFonts w:ascii="Times New Roman" w:hAnsi="Times New Roman" w:cs="Times New Roman"/>
          <w:sz w:val="28"/>
          <w:szCs w:val="28"/>
        </w:rPr>
        <w:t xml:space="preserve"> (ЗАО «Тяжинское ДРСУ, генеральный директор Григорович Сергей Дмитриевич). </w:t>
      </w:r>
      <w:r>
        <w:rPr>
          <w:rFonts w:ascii="Times New Roman" w:hAnsi="Times New Roman" w:cs="Times New Roman"/>
          <w:sz w:val="28"/>
          <w:szCs w:val="28"/>
        </w:rPr>
        <w:t>Замечаний от жителей нет. Комиссией произведена приемка выполненных работ, подписан акт выполненных работ.</w:t>
      </w:r>
      <w:r w:rsidR="00513C94">
        <w:rPr>
          <w:rFonts w:ascii="Times New Roman" w:hAnsi="Times New Roman" w:cs="Times New Roman"/>
          <w:sz w:val="28"/>
          <w:szCs w:val="28"/>
        </w:rPr>
        <w:t xml:space="preserve"> Деньги подрядчику выплачены в полном объеме.</w:t>
      </w:r>
    </w:p>
    <w:p w:rsidR="001F15CD" w:rsidRDefault="00513C94" w:rsidP="001F15C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Выполнены</w:t>
      </w:r>
      <w:r w:rsidR="00323D40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23D40" w:rsidRPr="00453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благоустройству объекта </w:t>
      </w:r>
      <w:r w:rsidR="00293C57">
        <w:rPr>
          <w:rFonts w:ascii="Times New Roman" w:hAnsi="Times New Roman" w:cs="Times New Roman"/>
          <w:sz w:val="28"/>
          <w:szCs w:val="28"/>
        </w:rPr>
        <w:t xml:space="preserve">сквер по </w:t>
      </w:r>
      <w:r w:rsidR="00457BA4" w:rsidRPr="004531C6">
        <w:rPr>
          <w:rFonts w:ascii="Times New Roman" w:hAnsi="Times New Roman" w:cs="Times New Roman"/>
          <w:sz w:val="28"/>
          <w:szCs w:val="28"/>
        </w:rPr>
        <w:t>ул</w:t>
      </w:r>
      <w:r w:rsidR="00251EED" w:rsidRPr="004531C6">
        <w:rPr>
          <w:rFonts w:ascii="Times New Roman" w:hAnsi="Times New Roman" w:cs="Times New Roman"/>
          <w:sz w:val="28"/>
          <w:szCs w:val="28"/>
        </w:rPr>
        <w:t>.</w:t>
      </w:r>
      <w:r w:rsidR="00457BA4" w:rsidRPr="004531C6">
        <w:rPr>
          <w:rFonts w:ascii="Times New Roman" w:hAnsi="Times New Roman" w:cs="Times New Roman"/>
          <w:sz w:val="28"/>
          <w:szCs w:val="28"/>
        </w:rPr>
        <w:t xml:space="preserve"> </w:t>
      </w:r>
      <w:r w:rsidR="007E0449">
        <w:rPr>
          <w:rFonts w:ascii="Times New Roman" w:hAnsi="Times New Roman" w:cs="Times New Roman"/>
          <w:sz w:val="28"/>
          <w:szCs w:val="28"/>
        </w:rPr>
        <w:t>Ленина, 18б</w:t>
      </w:r>
      <w:r w:rsidR="00293C57">
        <w:rPr>
          <w:rFonts w:ascii="Times New Roman" w:hAnsi="Times New Roman" w:cs="Times New Roman"/>
          <w:sz w:val="28"/>
          <w:szCs w:val="28"/>
        </w:rPr>
        <w:t xml:space="preserve"> ЗАО «Тяжинское ДРСУ», генеральный директор Григорович Сергей Дмитриевич.</w:t>
      </w:r>
      <w:r w:rsidR="001F15CD">
        <w:rPr>
          <w:rFonts w:ascii="Times New Roman" w:hAnsi="Times New Roman" w:cs="Times New Roman"/>
          <w:sz w:val="28"/>
          <w:szCs w:val="28"/>
        </w:rPr>
        <w:t xml:space="preserve"> Объект сдан без замечаний</w:t>
      </w:r>
      <w:r w:rsidR="00CE6112">
        <w:rPr>
          <w:rFonts w:ascii="Times New Roman" w:hAnsi="Times New Roman" w:cs="Times New Roman"/>
          <w:sz w:val="28"/>
          <w:szCs w:val="28"/>
        </w:rPr>
        <w:t>.</w:t>
      </w:r>
    </w:p>
    <w:p w:rsidR="007E0449" w:rsidRPr="001F15CD" w:rsidRDefault="001F15CD" w:rsidP="001F15C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Ведутся </w:t>
      </w:r>
      <w:r w:rsidR="00293C57" w:rsidRPr="001F15CD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7E0449" w:rsidRPr="001F1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объекте</w:t>
      </w:r>
      <w:r w:rsidR="001C718E" w:rsidRPr="001F15CD">
        <w:rPr>
          <w:rFonts w:ascii="Times New Roman" w:hAnsi="Times New Roman" w:cs="Times New Roman"/>
          <w:sz w:val="28"/>
          <w:szCs w:val="28"/>
        </w:rPr>
        <w:t xml:space="preserve"> КС площадь Победы</w:t>
      </w:r>
      <w:r w:rsidR="00563A8C" w:rsidRPr="001F15CD">
        <w:rPr>
          <w:rFonts w:ascii="Times New Roman" w:hAnsi="Times New Roman" w:cs="Times New Roman"/>
          <w:sz w:val="28"/>
          <w:szCs w:val="28"/>
        </w:rPr>
        <w:t xml:space="preserve"> по ул. Ленина, 18а (</w:t>
      </w:r>
      <w:r w:rsidR="001C718E" w:rsidRPr="001F15CD">
        <w:rPr>
          <w:rFonts w:ascii="Times New Roman" w:hAnsi="Times New Roman" w:cs="Times New Roman"/>
          <w:sz w:val="28"/>
          <w:szCs w:val="28"/>
        </w:rPr>
        <w:t xml:space="preserve"> ООО «Сибирский строитель»</w:t>
      </w:r>
      <w:r w:rsidR="00563A8C" w:rsidRPr="001F15CD">
        <w:rPr>
          <w:rFonts w:ascii="Times New Roman" w:hAnsi="Times New Roman" w:cs="Times New Roman"/>
          <w:sz w:val="28"/>
          <w:szCs w:val="28"/>
        </w:rPr>
        <w:t>)</w:t>
      </w:r>
      <w:r w:rsidR="001C718E" w:rsidRPr="001F15CD">
        <w:rPr>
          <w:rFonts w:ascii="Times New Roman" w:hAnsi="Times New Roman" w:cs="Times New Roman"/>
          <w:sz w:val="28"/>
          <w:szCs w:val="28"/>
        </w:rPr>
        <w:t>.  С</w:t>
      </w:r>
      <w:r w:rsidR="007E0449" w:rsidRPr="001F15CD">
        <w:rPr>
          <w:rFonts w:ascii="Times New Roman" w:hAnsi="Times New Roman" w:cs="Times New Roman"/>
          <w:sz w:val="28"/>
          <w:szCs w:val="28"/>
        </w:rPr>
        <w:t xml:space="preserve">тоимость </w:t>
      </w:r>
      <w:r w:rsidR="00563A8C" w:rsidRPr="001F15CD">
        <w:rPr>
          <w:rFonts w:ascii="Times New Roman" w:hAnsi="Times New Roman" w:cs="Times New Roman"/>
          <w:sz w:val="28"/>
          <w:szCs w:val="28"/>
        </w:rPr>
        <w:t xml:space="preserve">работ </w:t>
      </w:r>
      <w:proofErr w:type="gramStart"/>
      <w:r w:rsidR="00563A8C" w:rsidRPr="001F15CD">
        <w:rPr>
          <w:rFonts w:ascii="Times New Roman" w:hAnsi="Times New Roman" w:cs="Times New Roman"/>
          <w:sz w:val="28"/>
          <w:szCs w:val="28"/>
        </w:rPr>
        <w:t>согласно контракта</w:t>
      </w:r>
      <w:proofErr w:type="gramEnd"/>
      <w:r w:rsidR="00563A8C" w:rsidRPr="001F15CD">
        <w:rPr>
          <w:rFonts w:ascii="Times New Roman" w:hAnsi="Times New Roman" w:cs="Times New Roman"/>
          <w:sz w:val="28"/>
          <w:szCs w:val="28"/>
        </w:rPr>
        <w:t xml:space="preserve"> </w:t>
      </w:r>
      <w:r w:rsidR="007E0449" w:rsidRPr="001F15CD">
        <w:rPr>
          <w:rFonts w:ascii="Times New Roman" w:hAnsi="Times New Roman" w:cs="Times New Roman"/>
          <w:sz w:val="28"/>
          <w:szCs w:val="28"/>
        </w:rPr>
        <w:t>– 57</w:t>
      </w:r>
      <w:r w:rsidR="00563A8C" w:rsidRPr="001F15CD">
        <w:rPr>
          <w:rFonts w:ascii="Times New Roman" w:hAnsi="Times New Roman" w:cs="Times New Roman"/>
          <w:sz w:val="28"/>
          <w:szCs w:val="28"/>
        </w:rPr>
        <w:t>56</w:t>
      </w:r>
      <w:r w:rsidR="007E0449" w:rsidRPr="001F15CD">
        <w:rPr>
          <w:rFonts w:ascii="Times New Roman" w:hAnsi="Times New Roman" w:cs="Times New Roman"/>
          <w:sz w:val="28"/>
          <w:szCs w:val="28"/>
        </w:rPr>
        <w:t>8</w:t>
      </w:r>
      <w:r w:rsidR="00563A8C" w:rsidRPr="001F15CD">
        <w:rPr>
          <w:rFonts w:ascii="Times New Roman" w:hAnsi="Times New Roman" w:cs="Times New Roman"/>
          <w:sz w:val="28"/>
          <w:szCs w:val="28"/>
        </w:rPr>
        <w:t>29,21</w:t>
      </w:r>
      <w:r w:rsidR="007E0449" w:rsidRPr="001F15CD">
        <w:rPr>
          <w:rFonts w:ascii="Times New Roman" w:hAnsi="Times New Roman" w:cs="Times New Roman"/>
          <w:sz w:val="28"/>
          <w:szCs w:val="28"/>
        </w:rPr>
        <w:t xml:space="preserve">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449" w:rsidRPr="00323D40" w:rsidRDefault="001F15CD" w:rsidP="00323D40">
      <w:pPr>
        <w:ind w:left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23D40" w:rsidRPr="00323D4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состоянию на 05.09</w:t>
      </w:r>
      <w:r w:rsidR="00323D40" w:rsidRPr="00323D40">
        <w:rPr>
          <w:rFonts w:ascii="Times New Roman" w:hAnsi="Times New Roman" w:cs="Times New Roman"/>
          <w:sz w:val="28"/>
          <w:szCs w:val="28"/>
        </w:rPr>
        <w:t xml:space="preserve">.2019г работы на объектах ведутся </w:t>
      </w:r>
      <w:r>
        <w:rPr>
          <w:rFonts w:ascii="Times New Roman" w:hAnsi="Times New Roman" w:cs="Times New Roman"/>
          <w:sz w:val="28"/>
          <w:szCs w:val="28"/>
        </w:rPr>
        <w:t xml:space="preserve">с нарушением </w:t>
      </w:r>
      <w:r w:rsidR="00323D40" w:rsidRPr="00323D40">
        <w:rPr>
          <w:rFonts w:ascii="Times New Roman" w:hAnsi="Times New Roman" w:cs="Times New Roman"/>
          <w:sz w:val="28"/>
          <w:szCs w:val="28"/>
        </w:rPr>
        <w:t>графика.</w:t>
      </w:r>
      <w:r>
        <w:rPr>
          <w:rFonts w:ascii="Times New Roman" w:hAnsi="Times New Roman" w:cs="Times New Roman"/>
          <w:sz w:val="28"/>
          <w:szCs w:val="28"/>
        </w:rPr>
        <w:t xml:space="preserve"> Ведется претензионная работа.</w:t>
      </w:r>
    </w:p>
    <w:p w:rsidR="004531C6" w:rsidRPr="0061624C" w:rsidRDefault="004531C6" w:rsidP="00457B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7BA4" w:rsidRPr="0061624C" w:rsidRDefault="00457BA4" w:rsidP="00457B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624C">
        <w:rPr>
          <w:rFonts w:ascii="Times New Roman" w:hAnsi="Times New Roman" w:cs="Times New Roman"/>
          <w:sz w:val="28"/>
          <w:szCs w:val="28"/>
        </w:rPr>
        <w:t>РЕШИЛИ:</w:t>
      </w:r>
      <w:r w:rsidRPr="006162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7BA4" w:rsidRDefault="00457BA4" w:rsidP="00810BDB">
      <w:pPr>
        <w:jc w:val="both"/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sz w:val="28"/>
          <w:szCs w:val="28"/>
        </w:rPr>
        <w:t xml:space="preserve">         Принять отчёт о реализации </w:t>
      </w:r>
      <w:proofErr w:type="gramStart"/>
      <w:r w:rsidRPr="0061624C">
        <w:rPr>
          <w:rFonts w:ascii="Times New Roman" w:hAnsi="Times New Roman" w:cs="Times New Roman"/>
          <w:sz w:val="28"/>
          <w:szCs w:val="28"/>
        </w:rPr>
        <w:t>мероприятий  муниципальной</w:t>
      </w:r>
      <w:proofErr w:type="gramEnd"/>
      <w:r w:rsidRPr="0061624C">
        <w:rPr>
          <w:rFonts w:ascii="Times New Roman" w:hAnsi="Times New Roman" w:cs="Times New Roman"/>
          <w:sz w:val="28"/>
          <w:szCs w:val="28"/>
        </w:rPr>
        <w:t xml:space="preserve"> программы  «Формирование современной городской среды в муниципальном образовании Тяжинское г</w:t>
      </w:r>
      <w:r w:rsidR="00257A36">
        <w:rPr>
          <w:rFonts w:ascii="Times New Roman" w:hAnsi="Times New Roman" w:cs="Times New Roman"/>
          <w:sz w:val="28"/>
          <w:szCs w:val="28"/>
        </w:rPr>
        <w:t>ородское поселение» на 2018-2024</w:t>
      </w:r>
      <w:r w:rsidRPr="0061624C">
        <w:rPr>
          <w:rFonts w:ascii="Times New Roman" w:hAnsi="Times New Roman" w:cs="Times New Roman"/>
          <w:sz w:val="28"/>
          <w:szCs w:val="28"/>
        </w:rPr>
        <w:t xml:space="preserve"> го</w:t>
      </w:r>
      <w:r w:rsidR="006156D3">
        <w:rPr>
          <w:rFonts w:ascii="Times New Roman" w:hAnsi="Times New Roman" w:cs="Times New Roman"/>
          <w:sz w:val="28"/>
          <w:szCs w:val="28"/>
        </w:rPr>
        <w:t xml:space="preserve">ды» по состоянию на </w:t>
      </w:r>
      <w:r w:rsidR="001F15CD">
        <w:rPr>
          <w:rFonts w:ascii="Times New Roman" w:hAnsi="Times New Roman" w:cs="Times New Roman"/>
          <w:sz w:val="28"/>
          <w:szCs w:val="28"/>
        </w:rPr>
        <w:t>05.09</w:t>
      </w:r>
      <w:r w:rsidR="007E0449" w:rsidRPr="007E0449">
        <w:rPr>
          <w:rFonts w:ascii="Times New Roman" w:hAnsi="Times New Roman" w:cs="Times New Roman"/>
          <w:sz w:val="28"/>
          <w:szCs w:val="28"/>
        </w:rPr>
        <w:t>.2019</w:t>
      </w:r>
      <w:r w:rsidR="007E0449">
        <w:rPr>
          <w:rFonts w:ascii="Times New Roman" w:hAnsi="Times New Roman" w:cs="Times New Roman"/>
          <w:sz w:val="28"/>
          <w:szCs w:val="28"/>
        </w:rPr>
        <w:t>г.</w:t>
      </w:r>
    </w:p>
    <w:p w:rsidR="007E0449" w:rsidRPr="0061624C" w:rsidRDefault="007E0449" w:rsidP="00810B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7BA4" w:rsidRPr="0061624C" w:rsidRDefault="00457BA4" w:rsidP="00457BA4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61624C">
        <w:rPr>
          <w:rFonts w:ascii="Times New Roman" w:hAnsi="Times New Roman" w:cs="Times New Roman"/>
          <w:sz w:val="28"/>
          <w:szCs w:val="28"/>
        </w:rPr>
        <w:t>Зам.председателя</w:t>
      </w:r>
      <w:proofErr w:type="spellEnd"/>
      <w:r w:rsidRPr="006162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spellStart"/>
      <w:r w:rsidRPr="0061624C">
        <w:rPr>
          <w:rFonts w:ascii="Times New Roman" w:hAnsi="Times New Roman" w:cs="Times New Roman"/>
          <w:sz w:val="28"/>
          <w:szCs w:val="28"/>
        </w:rPr>
        <w:t>М.Н.Галдецкая</w:t>
      </w:r>
      <w:proofErr w:type="spellEnd"/>
    </w:p>
    <w:p w:rsidR="00457BA4" w:rsidRPr="0061624C" w:rsidRDefault="00457BA4" w:rsidP="00457BA4">
      <w:pPr>
        <w:pStyle w:val="a6"/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457BA4" w:rsidRPr="0061624C" w:rsidRDefault="00457BA4" w:rsidP="00457BA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57BA4" w:rsidRPr="0061624C" w:rsidRDefault="00457BA4" w:rsidP="00457BA4">
      <w:pPr>
        <w:jc w:val="both"/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    </w:t>
      </w:r>
      <w:proofErr w:type="spellStart"/>
      <w:r w:rsidR="00323D40">
        <w:rPr>
          <w:rFonts w:ascii="Times New Roman" w:hAnsi="Times New Roman" w:cs="Times New Roman"/>
          <w:sz w:val="28"/>
          <w:szCs w:val="28"/>
        </w:rPr>
        <w:t>Е.В.Абухович</w:t>
      </w:r>
      <w:proofErr w:type="spellEnd"/>
      <w:r w:rsidRPr="006162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978" w:rsidRPr="0061624C" w:rsidRDefault="00354978" w:rsidP="00457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54978" w:rsidRPr="0061624C" w:rsidSect="00225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70E8E"/>
    <w:multiLevelType w:val="hybridMultilevel"/>
    <w:tmpl w:val="B2308CAE"/>
    <w:lvl w:ilvl="0" w:tplc="D55CB1A6">
      <w:start w:val="1"/>
      <w:numFmt w:val="decimal"/>
      <w:lvlText w:val="%1."/>
      <w:lvlJc w:val="left"/>
      <w:pPr>
        <w:ind w:left="750" w:hanging="465"/>
      </w:p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30212EDE"/>
    <w:multiLevelType w:val="hybridMultilevel"/>
    <w:tmpl w:val="80885B2C"/>
    <w:lvl w:ilvl="0" w:tplc="6DA03696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C6671"/>
    <w:multiLevelType w:val="hybridMultilevel"/>
    <w:tmpl w:val="7BA87E68"/>
    <w:lvl w:ilvl="0" w:tplc="7B840A54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974CA"/>
    <w:multiLevelType w:val="hybridMultilevel"/>
    <w:tmpl w:val="7F74FAA2"/>
    <w:lvl w:ilvl="0" w:tplc="3906E3BE">
      <w:start w:val="1"/>
      <w:numFmt w:val="decimal"/>
      <w:lvlText w:val="%1."/>
      <w:lvlJc w:val="left"/>
      <w:pPr>
        <w:ind w:left="74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CA3"/>
    <w:rsid w:val="000E031D"/>
    <w:rsid w:val="001C718E"/>
    <w:rsid w:val="001E6696"/>
    <w:rsid w:val="001F15CD"/>
    <w:rsid w:val="00216D63"/>
    <w:rsid w:val="00225B85"/>
    <w:rsid w:val="00251EED"/>
    <w:rsid w:val="00257A36"/>
    <w:rsid w:val="00293C57"/>
    <w:rsid w:val="002C60B7"/>
    <w:rsid w:val="00323D40"/>
    <w:rsid w:val="00354978"/>
    <w:rsid w:val="004240EA"/>
    <w:rsid w:val="004531C6"/>
    <w:rsid w:val="00457BA4"/>
    <w:rsid w:val="004B6122"/>
    <w:rsid w:val="004D0DC1"/>
    <w:rsid w:val="004F1B6D"/>
    <w:rsid w:val="00513C94"/>
    <w:rsid w:val="00563A8C"/>
    <w:rsid w:val="005A3117"/>
    <w:rsid w:val="006156D3"/>
    <w:rsid w:val="0061624C"/>
    <w:rsid w:val="006B7032"/>
    <w:rsid w:val="00705F55"/>
    <w:rsid w:val="00761514"/>
    <w:rsid w:val="007D44DE"/>
    <w:rsid w:val="007E0449"/>
    <w:rsid w:val="00810BDB"/>
    <w:rsid w:val="0082093B"/>
    <w:rsid w:val="00834C08"/>
    <w:rsid w:val="008D4D2E"/>
    <w:rsid w:val="009471DB"/>
    <w:rsid w:val="009D578B"/>
    <w:rsid w:val="00A16328"/>
    <w:rsid w:val="00AA525E"/>
    <w:rsid w:val="00AC048C"/>
    <w:rsid w:val="00B56158"/>
    <w:rsid w:val="00C5289C"/>
    <w:rsid w:val="00CB49EC"/>
    <w:rsid w:val="00CC56FB"/>
    <w:rsid w:val="00CE2509"/>
    <w:rsid w:val="00CE6112"/>
    <w:rsid w:val="00E62E21"/>
    <w:rsid w:val="00EB1FD1"/>
    <w:rsid w:val="00F11CA3"/>
    <w:rsid w:val="00FA0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853E83-3B4A-4A14-BDAC-F2A459A72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0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B70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6B70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B7032"/>
    <w:pPr>
      <w:ind w:left="720"/>
      <w:contextualSpacing/>
    </w:pPr>
  </w:style>
  <w:style w:type="paragraph" w:styleId="a6">
    <w:name w:val="No Spacing"/>
    <w:qFormat/>
    <w:rsid w:val="0082093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F1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1B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8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главы</dc:creator>
  <cp:lastModifiedBy>Михаил</cp:lastModifiedBy>
  <cp:revision>6</cp:revision>
  <cp:lastPrinted>2019-08-08T09:14:00Z</cp:lastPrinted>
  <dcterms:created xsi:type="dcterms:W3CDTF">2019-09-04T09:41:00Z</dcterms:created>
  <dcterms:modified xsi:type="dcterms:W3CDTF">2019-09-09T08:32:00Z</dcterms:modified>
</cp:coreProperties>
</file>